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D5" w:rsidRPr="008E10D3" w:rsidRDefault="00305FB5" w:rsidP="002A01D5">
      <w:pPr>
        <w:pStyle w:val="Tytu"/>
        <w:tabs>
          <w:tab w:val="right" w:pos="9000"/>
        </w:tabs>
        <w:jc w:val="right"/>
        <w:rPr>
          <w:rFonts w:ascii="Cambria" w:hAnsi="Cambria"/>
          <w:iCs/>
          <w:sz w:val="20"/>
          <w:u w:val="single"/>
        </w:rPr>
      </w:pPr>
      <w:r w:rsidRPr="008E10D3">
        <w:rPr>
          <w:rFonts w:ascii="Cambria" w:hAnsi="Cambria"/>
          <w:b w:val="0"/>
          <w:sz w:val="20"/>
        </w:rPr>
        <w:t>Baćkowice</w:t>
      </w:r>
      <w:r w:rsidR="002A01D5" w:rsidRPr="008E10D3">
        <w:rPr>
          <w:rFonts w:ascii="Cambria" w:hAnsi="Cambria"/>
          <w:b w:val="0"/>
          <w:sz w:val="20"/>
        </w:rPr>
        <w:t xml:space="preserve">, dnia </w:t>
      </w:r>
      <w:r w:rsidR="00B34B56">
        <w:rPr>
          <w:rFonts w:ascii="Cambria" w:hAnsi="Cambria"/>
          <w:b w:val="0"/>
          <w:sz w:val="20"/>
        </w:rPr>
        <w:t>1</w:t>
      </w:r>
      <w:r w:rsidR="00C61078">
        <w:rPr>
          <w:rFonts w:ascii="Cambria" w:hAnsi="Cambria"/>
          <w:b w:val="0"/>
          <w:sz w:val="20"/>
        </w:rPr>
        <w:t>7</w:t>
      </w:r>
      <w:r w:rsidR="00B34B56">
        <w:rPr>
          <w:rFonts w:ascii="Cambria" w:hAnsi="Cambria"/>
          <w:b w:val="0"/>
          <w:sz w:val="20"/>
        </w:rPr>
        <w:t>.</w:t>
      </w:r>
      <w:r w:rsidR="008E117B" w:rsidRPr="008E10D3">
        <w:rPr>
          <w:rFonts w:ascii="Cambria" w:hAnsi="Cambria"/>
          <w:b w:val="0"/>
          <w:sz w:val="20"/>
        </w:rPr>
        <w:t>0</w:t>
      </w:r>
      <w:r w:rsidR="00B34B56">
        <w:rPr>
          <w:rFonts w:ascii="Cambria" w:hAnsi="Cambria"/>
          <w:b w:val="0"/>
          <w:sz w:val="20"/>
        </w:rPr>
        <w:t>2</w:t>
      </w:r>
      <w:r w:rsidR="008E117B" w:rsidRPr="008E10D3">
        <w:rPr>
          <w:rFonts w:ascii="Cambria" w:hAnsi="Cambria"/>
          <w:b w:val="0"/>
          <w:sz w:val="20"/>
        </w:rPr>
        <w:t>.</w:t>
      </w:r>
      <w:r w:rsidR="00E73BA8" w:rsidRPr="008E10D3">
        <w:rPr>
          <w:rFonts w:ascii="Cambria" w:eastAsia="Times-Roman" w:hAnsi="Cambria" w:cs="Arial"/>
          <w:b w:val="0"/>
          <w:sz w:val="20"/>
          <w:szCs w:val="20"/>
        </w:rPr>
        <w:t>201</w:t>
      </w:r>
      <w:r w:rsidR="00D558BD" w:rsidRPr="008E10D3">
        <w:rPr>
          <w:rFonts w:ascii="Cambria" w:eastAsia="Times-Roman" w:hAnsi="Cambria" w:cs="Arial"/>
          <w:b w:val="0"/>
          <w:sz w:val="20"/>
          <w:szCs w:val="20"/>
        </w:rPr>
        <w:t>7</w:t>
      </w:r>
      <w:r w:rsidR="00E73BA8" w:rsidRPr="008E10D3">
        <w:rPr>
          <w:rFonts w:ascii="Cambria" w:eastAsia="Times-Roman" w:hAnsi="Cambria" w:cs="Arial"/>
          <w:b w:val="0"/>
          <w:sz w:val="20"/>
          <w:szCs w:val="20"/>
        </w:rPr>
        <w:t xml:space="preserve"> r.</w:t>
      </w:r>
    </w:p>
    <w:p w:rsidR="002A01D5" w:rsidRPr="008E10D3" w:rsidRDefault="002A01D5" w:rsidP="002A01D5">
      <w:pPr>
        <w:pStyle w:val="Tytu"/>
        <w:ind w:right="6376"/>
        <w:rPr>
          <w:rFonts w:ascii="Cambria" w:hAnsi="Cambria"/>
          <w:bCs w:val="0"/>
          <w:sz w:val="20"/>
        </w:rPr>
      </w:pPr>
      <w:r w:rsidRPr="008E10D3">
        <w:rPr>
          <w:rFonts w:ascii="Cambria" w:hAnsi="Cambria"/>
          <w:bCs w:val="0"/>
          <w:sz w:val="20"/>
        </w:rPr>
        <w:t>Z A T W I E R D Z A M:</w:t>
      </w:r>
    </w:p>
    <w:p w:rsidR="003B1234" w:rsidRPr="008E10D3" w:rsidRDefault="003B1234" w:rsidP="002A01D5">
      <w:pPr>
        <w:pStyle w:val="Tytu"/>
        <w:ind w:right="6376"/>
        <w:rPr>
          <w:rFonts w:ascii="Cambria" w:hAnsi="Cambria"/>
          <w:b w:val="0"/>
          <w:sz w:val="20"/>
        </w:rPr>
      </w:pPr>
    </w:p>
    <w:p w:rsidR="00FC24A7" w:rsidRPr="008E10D3" w:rsidRDefault="00FC24A7" w:rsidP="002A01D5">
      <w:pPr>
        <w:pStyle w:val="Tytu"/>
        <w:ind w:right="6376"/>
        <w:rPr>
          <w:rFonts w:ascii="Cambria" w:hAnsi="Cambria"/>
          <w:b w:val="0"/>
          <w:sz w:val="20"/>
        </w:rPr>
      </w:pPr>
    </w:p>
    <w:p w:rsidR="00FC24A7" w:rsidRPr="008E10D3" w:rsidRDefault="00FC24A7" w:rsidP="002A01D5">
      <w:pPr>
        <w:pStyle w:val="Tytu"/>
        <w:ind w:right="6376"/>
        <w:rPr>
          <w:rFonts w:ascii="Cambria" w:hAnsi="Cambria"/>
          <w:b w:val="0"/>
          <w:sz w:val="20"/>
        </w:rPr>
      </w:pPr>
    </w:p>
    <w:p w:rsidR="002A01D5" w:rsidRPr="008E10D3" w:rsidRDefault="002A01D5" w:rsidP="002A01D5">
      <w:pPr>
        <w:pStyle w:val="Tytu"/>
        <w:ind w:right="6376"/>
        <w:rPr>
          <w:rFonts w:ascii="Cambria" w:hAnsi="Cambria"/>
          <w:b w:val="0"/>
          <w:sz w:val="20"/>
        </w:rPr>
      </w:pPr>
      <w:r w:rsidRPr="008E10D3">
        <w:rPr>
          <w:rFonts w:ascii="Cambria" w:hAnsi="Cambria"/>
          <w:b w:val="0"/>
          <w:sz w:val="20"/>
        </w:rPr>
        <w:t xml:space="preserve">................................... </w:t>
      </w:r>
    </w:p>
    <w:p w:rsidR="002A01D5" w:rsidRPr="008E10D3" w:rsidRDefault="002A01D5" w:rsidP="002A01D5">
      <w:pPr>
        <w:pStyle w:val="Tytu"/>
        <w:tabs>
          <w:tab w:val="left" w:pos="1276"/>
        </w:tabs>
        <w:ind w:right="6376"/>
        <w:rPr>
          <w:rFonts w:ascii="Cambria" w:hAnsi="Cambria"/>
          <w:b w:val="0"/>
          <w:sz w:val="20"/>
          <w:vertAlign w:val="superscript"/>
        </w:rPr>
      </w:pPr>
      <w:r w:rsidRPr="008E10D3">
        <w:rPr>
          <w:rFonts w:ascii="Cambria" w:hAnsi="Cambria"/>
          <w:b w:val="0"/>
          <w:sz w:val="20"/>
          <w:vertAlign w:val="superscript"/>
        </w:rPr>
        <w:t>(podpis)</w:t>
      </w:r>
    </w:p>
    <w:p w:rsidR="00830222" w:rsidRPr="008E10D3" w:rsidRDefault="002A01D5" w:rsidP="00830222">
      <w:pPr>
        <w:pStyle w:val="Tytu"/>
        <w:spacing w:after="60" w:line="300" w:lineRule="auto"/>
        <w:rPr>
          <w:rFonts w:ascii="Cambria" w:hAnsi="Cambria"/>
          <w:iCs/>
          <w:u w:val="single"/>
        </w:rPr>
      </w:pPr>
      <w:r w:rsidRPr="008E10D3">
        <w:rPr>
          <w:rFonts w:ascii="Cambria" w:hAnsi="Cambria"/>
          <w:iCs/>
          <w:u w:val="single"/>
        </w:rPr>
        <w:t xml:space="preserve">S p e c y f i k a c j a   I s t o t n y c h   W a </w:t>
      </w:r>
      <w:proofErr w:type="spellStart"/>
      <w:r w:rsidRPr="008E10D3">
        <w:rPr>
          <w:rFonts w:ascii="Cambria" w:hAnsi="Cambria"/>
          <w:iCs/>
          <w:u w:val="single"/>
        </w:rPr>
        <w:t>r</w:t>
      </w:r>
      <w:proofErr w:type="spellEnd"/>
      <w:r w:rsidRPr="008E10D3">
        <w:rPr>
          <w:rFonts w:ascii="Cambria" w:hAnsi="Cambria"/>
          <w:iCs/>
          <w:u w:val="single"/>
        </w:rPr>
        <w:t xml:space="preserve"> u n k ó w</w:t>
      </w:r>
      <w:r w:rsidRPr="008E10D3">
        <w:rPr>
          <w:rFonts w:ascii="Cambria" w:hAnsi="Cambria"/>
          <w:iCs/>
          <w:u w:val="single"/>
        </w:rPr>
        <w:br/>
        <w:t xml:space="preserve">Z a m ó w i e n i a </w:t>
      </w:r>
      <w:r w:rsidR="006C37F1" w:rsidRPr="008E10D3">
        <w:rPr>
          <w:rFonts w:ascii="Cambria" w:hAnsi="Cambria"/>
          <w:iCs/>
          <w:u w:val="single"/>
        </w:rPr>
        <w:t xml:space="preserve">   </w:t>
      </w:r>
      <w:r w:rsidRPr="008E10D3">
        <w:rPr>
          <w:rFonts w:ascii="Cambria" w:hAnsi="Cambria"/>
          <w:iCs/>
          <w:u w:val="single"/>
        </w:rPr>
        <w:t xml:space="preserve">(SIWZ) </w:t>
      </w:r>
    </w:p>
    <w:p w:rsidR="002A01D5" w:rsidRPr="008E10D3" w:rsidRDefault="002A01D5" w:rsidP="00CB5B37">
      <w:pPr>
        <w:pStyle w:val="Tytu"/>
        <w:numPr>
          <w:ilvl w:val="0"/>
          <w:numId w:val="2"/>
        </w:numPr>
        <w:spacing w:after="60" w:line="300" w:lineRule="auto"/>
        <w:jc w:val="left"/>
        <w:rPr>
          <w:rFonts w:ascii="Cambria" w:hAnsi="Cambria"/>
          <w:sz w:val="20"/>
          <w:szCs w:val="20"/>
        </w:rPr>
      </w:pPr>
      <w:r w:rsidRPr="008E10D3">
        <w:rPr>
          <w:rFonts w:ascii="Cambria" w:hAnsi="Cambria"/>
          <w:sz w:val="20"/>
          <w:szCs w:val="20"/>
          <w:u w:val="single"/>
        </w:rPr>
        <w:t xml:space="preserve">Nazwa i adres </w:t>
      </w:r>
      <w:r w:rsidR="008F40CE" w:rsidRPr="008E10D3">
        <w:rPr>
          <w:rFonts w:ascii="Cambria" w:hAnsi="Cambria"/>
          <w:sz w:val="20"/>
          <w:szCs w:val="20"/>
          <w:u w:val="single"/>
        </w:rPr>
        <w:t>Z</w:t>
      </w:r>
      <w:r w:rsidRPr="008E10D3">
        <w:rPr>
          <w:rFonts w:ascii="Cambria" w:hAnsi="Cambria"/>
          <w:sz w:val="20"/>
          <w:szCs w:val="20"/>
          <w:u w:val="single"/>
        </w:rPr>
        <w:t>amawiającego</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1"/>
        <w:gridCol w:w="6521"/>
      </w:tblGrid>
      <w:tr w:rsidR="00B031D8" w:rsidRPr="008E10D3" w:rsidTr="00B031D8">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B031D8" w:rsidRPr="008E10D3" w:rsidRDefault="00B031D8" w:rsidP="00C7677B">
            <w:pPr>
              <w:pStyle w:val="Tekstpodstawowy3"/>
              <w:tabs>
                <w:tab w:val="left" w:pos="2410"/>
              </w:tabs>
              <w:spacing w:after="0" w:line="276" w:lineRule="auto"/>
              <w:jc w:val="center"/>
              <w:rPr>
                <w:rFonts w:ascii="Cambria" w:hAnsi="Cambria"/>
                <w:b/>
                <w:bCs/>
                <w:sz w:val="18"/>
                <w:szCs w:val="20"/>
              </w:rPr>
            </w:pPr>
            <w:r w:rsidRPr="008E10D3">
              <w:rPr>
                <w:rFonts w:ascii="Cambria" w:hAnsi="Cambria"/>
                <w:b/>
                <w:bCs/>
                <w:sz w:val="18"/>
                <w:szCs w:val="20"/>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05FB5" w:rsidRPr="008E10D3" w:rsidRDefault="00305FB5" w:rsidP="00C7677B">
            <w:pPr>
              <w:spacing w:line="276" w:lineRule="auto"/>
              <w:rPr>
                <w:rStyle w:val="FontStyle132"/>
                <w:rFonts w:ascii="Cambria" w:hAnsi="Cambria"/>
                <w:sz w:val="20"/>
                <w:szCs w:val="20"/>
              </w:rPr>
            </w:pPr>
            <w:r w:rsidRPr="008E10D3">
              <w:rPr>
                <w:rStyle w:val="FontStyle132"/>
                <w:rFonts w:ascii="Cambria" w:hAnsi="Cambria"/>
                <w:sz w:val="20"/>
                <w:szCs w:val="20"/>
              </w:rPr>
              <w:t>Gmina Baćkowice</w:t>
            </w:r>
          </w:p>
          <w:p w:rsidR="00305FB5" w:rsidRPr="008E10D3" w:rsidRDefault="00305FB5" w:rsidP="00C7677B">
            <w:pPr>
              <w:spacing w:line="276" w:lineRule="auto"/>
              <w:rPr>
                <w:rFonts w:ascii="Cambria" w:hAnsi="Cambria" w:cs="Arial"/>
                <w:b/>
                <w:sz w:val="20"/>
                <w:szCs w:val="20"/>
              </w:rPr>
            </w:pPr>
            <w:r w:rsidRPr="008E10D3">
              <w:rPr>
                <w:rFonts w:ascii="Cambria" w:hAnsi="Cambria" w:cs="Arial"/>
                <w:b/>
                <w:sz w:val="20"/>
                <w:szCs w:val="20"/>
              </w:rPr>
              <w:t xml:space="preserve">Baćkowice 84, 27-552 Baćkowice </w:t>
            </w:r>
          </w:p>
          <w:p w:rsidR="00305FB5" w:rsidRPr="008E10D3" w:rsidRDefault="00305FB5" w:rsidP="00C7677B">
            <w:pPr>
              <w:spacing w:line="276" w:lineRule="auto"/>
              <w:rPr>
                <w:rFonts w:ascii="Cambria" w:hAnsi="Cambria" w:cs="Arial"/>
                <w:b/>
                <w:sz w:val="20"/>
                <w:szCs w:val="20"/>
              </w:rPr>
            </w:pPr>
            <w:r w:rsidRPr="008E10D3">
              <w:rPr>
                <w:rFonts w:ascii="Cambria" w:hAnsi="Cambria" w:cs="Arial"/>
                <w:b/>
                <w:sz w:val="20"/>
                <w:szCs w:val="20"/>
              </w:rPr>
              <w:t>tel.: (+48) 15 8686225</w:t>
            </w:r>
          </w:p>
          <w:p w:rsidR="00305FB5" w:rsidRPr="008E10D3" w:rsidRDefault="00305FB5" w:rsidP="00C7677B">
            <w:pPr>
              <w:spacing w:line="276" w:lineRule="auto"/>
              <w:rPr>
                <w:rFonts w:ascii="Cambria" w:hAnsi="Cambria" w:cs="Arial"/>
                <w:b/>
                <w:sz w:val="20"/>
                <w:szCs w:val="20"/>
                <w:lang w:val="en-US"/>
              </w:rPr>
            </w:pPr>
            <w:proofErr w:type="spellStart"/>
            <w:r w:rsidRPr="008E10D3">
              <w:rPr>
                <w:rFonts w:ascii="Cambria" w:hAnsi="Cambria" w:cs="Arial"/>
                <w:b/>
                <w:sz w:val="20"/>
                <w:szCs w:val="20"/>
                <w:lang w:val="en-US"/>
              </w:rPr>
              <w:t>faks</w:t>
            </w:r>
            <w:proofErr w:type="spellEnd"/>
            <w:r w:rsidRPr="008E10D3">
              <w:rPr>
                <w:rFonts w:ascii="Cambria" w:hAnsi="Cambria" w:cs="Arial"/>
                <w:b/>
                <w:sz w:val="20"/>
                <w:szCs w:val="20"/>
                <w:lang w:val="en-US"/>
              </w:rPr>
              <w:t>: (+48) 15 8686204</w:t>
            </w:r>
          </w:p>
          <w:p w:rsidR="00305FB5" w:rsidRPr="008E10D3" w:rsidRDefault="00305FB5" w:rsidP="00C7677B">
            <w:pPr>
              <w:spacing w:line="276" w:lineRule="auto"/>
              <w:rPr>
                <w:rFonts w:ascii="Cambria" w:hAnsi="Cambria" w:cs="Arial"/>
                <w:b/>
                <w:sz w:val="20"/>
                <w:szCs w:val="20"/>
                <w:lang w:val="en-US"/>
              </w:rPr>
            </w:pPr>
            <w:r w:rsidRPr="008E10D3">
              <w:rPr>
                <w:rFonts w:ascii="Cambria" w:hAnsi="Cambria" w:cs="Arial"/>
                <w:b/>
                <w:sz w:val="20"/>
                <w:szCs w:val="20"/>
                <w:lang w:val="en-US"/>
              </w:rPr>
              <w:t xml:space="preserve">E-mail: </w:t>
            </w:r>
            <w:hyperlink r:id="rId8" w:history="1">
              <w:r w:rsidRPr="008E10D3">
                <w:rPr>
                  <w:rStyle w:val="Hipercze"/>
                  <w:rFonts w:ascii="Cambria" w:hAnsi="Cambria" w:cs="Arial"/>
                  <w:b/>
                  <w:sz w:val="20"/>
                  <w:szCs w:val="20"/>
                  <w:lang w:val="en-US"/>
                </w:rPr>
                <w:t>ug_backowice@pro.onet.pl</w:t>
              </w:r>
            </w:hyperlink>
            <w:r w:rsidRPr="008E10D3">
              <w:rPr>
                <w:rFonts w:ascii="Cambria" w:hAnsi="Cambria" w:cs="Arial"/>
                <w:b/>
                <w:sz w:val="20"/>
                <w:szCs w:val="20"/>
                <w:lang w:val="en-US"/>
              </w:rPr>
              <w:t xml:space="preserve"> </w:t>
            </w:r>
          </w:p>
          <w:p w:rsidR="00B031D8" w:rsidRPr="008E10D3" w:rsidRDefault="00305FB5" w:rsidP="00C7677B">
            <w:pPr>
              <w:pStyle w:val="Tekstpodstawowy3"/>
              <w:tabs>
                <w:tab w:val="left" w:pos="709"/>
              </w:tabs>
              <w:spacing w:after="0" w:line="276" w:lineRule="auto"/>
              <w:rPr>
                <w:rFonts w:ascii="Cambria" w:hAnsi="Cambria"/>
                <w:b/>
                <w:sz w:val="18"/>
                <w:szCs w:val="20"/>
              </w:rPr>
            </w:pPr>
            <w:r w:rsidRPr="008E10D3">
              <w:rPr>
                <w:rStyle w:val="FontStyle132"/>
                <w:rFonts w:ascii="Cambria" w:hAnsi="Cambria"/>
                <w:sz w:val="20"/>
                <w:szCs w:val="20"/>
              </w:rPr>
              <w:t xml:space="preserve">strona internetowa </w:t>
            </w:r>
            <w:hyperlink r:id="rId9" w:history="1">
              <w:r w:rsidRPr="008E10D3">
                <w:rPr>
                  <w:rStyle w:val="Hipercze"/>
                  <w:rFonts w:ascii="Cambria" w:hAnsi="Cambria" w:cs="Arial"/>
                  <w:b/>
                  <w:sz w:val="20"/>
                  <w:szCs w:val="20"/>
                </w:rPr>
                <w:t>http://backowice-gmina.pl/</w:t>
              </w:r>
            </w:hyperlink>
          </w:p>
        </w:tc>
      </w:tr>
      <w:tr w:rsidR="002A01D5" w:rsidRPr="008E10D3" w:rsidTr="00B031D8">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2A01D5" w:rsidRPr="008E10D3" w:rsidRDefault="00B031D8" w:rsidP="00C7677B">
            <w:pPr>
              <w:pStyle w:val="Tekstpodstawowy3"/>
              <w:tabs>
                <w:tab w:val="left" w:pos="2410"/>
              </w:tabs>
              <w:spacing w:after="0" w:line="276" w:lineRule="auto"/>
              <w:jc w:val="center"/>
              <w:rPr>
                <w:rFonts w:ascii="Cambria" w:hAnsi="Cambria"/>
                <w:b/>
                <w:bCs/>
                <w:sz w:val="18"/>
                <w:szCs w:val="20"/>
              </w:rPr>
            </w:pPr>
            <w:r w:rsidRPr="008E10D3">
              <w:rPr>
                <w:rFonts w:ascii="Cambria" w:hAnsi="Cambria" w:cs="Tahoma"/>
                <w:b/>
                <w:bCs/>
                <w:sz w:val="18"/>
                <w:szCs w:val="20"/>
              </w:rPr>
              <w:t>Prowadzący postępowanie:</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12FCB" w:rsidRPr="008E10D3" w:rsidRDefault="00312FCB" w:rsidP="00C7677B">
            <w:pPr>
              <w:spacing w:line="276" w:lineRule="auto"/>
              <w:jc w:val="both"/>
              <w:rPr>
                <w:rFonts w:ascii="Cambria" w:hAnsi="Cambria" w:cs="Arial"/>
                <w:b/>
                <w:bCs/>
                <w:sz w:val="20"/>
                <w:szCs w:val="18"/>
              </w:rPr>
            </w:pPr>
            <w:r w:rsidRPr="008E10D3">
              <w:rPr>
                <w:rFonts w:ascii="Cambria" w:hAnsi="Cambria" w:cs="Arial"/>
                <w:b/>
                <w:bCs/>
                <w:sz w:val="20"/>
                <w:szCs w:val="18"/>
              </w:rPr>
              <w:t>Kancelaria Prawna Jakóbik i Ziemba Sp. k.</w:t>
            </w:r>
          </w:p>
          <w:p w:rsidR="00312FCB" w:rsidRPr="008E10D3" w:rsidRDefault="00312FCB" w:rsidP="00C7677B">
            <w:pPr>
              <w:spacing w:line="276" w:lineRule="auto"/>
              <w:jc w:val="both"/>
              <w:rPr>
                <w:rFonts w:ascii="Cambria" w:hAnsi="Cambria" w:cs="Arial"/>
                <w:b/>
                <w:bCs/>
                <w:sz w:val="20"/>
                <w:szCs w:val="18"/>
              </w:rPr>
            </w:pPr>
            <w:r w:rsidRPr="008E10D3">
              <w:rPr>
                <w:rFonts w:ascii="Cambria" w:hAnsi="Cambria" w:cs="Arial"/>
                <w:b/>
                <w:bCs/>
                <w:sz w:val="20"/>
                <w:szCs w:val="18"/>
              </w:rPr>
              <w:t>25-512 Kielce, ul. Warszawska 7 lok. 27A</w:t>
            </w:r>
          </w:p>
          <w:p w:rsidR="00312FCB" w:rsidRPr="008E10D3" w:rsidRDefault="00312FCB" w:rsidP="00C7677B">
            <w:pPr>
              <w:spacing w:line="276" w:lineRule="auto"/>
              <w:jc w:val="both"/>
              <w:rPr>
                <w:rFonts w:ascii="Cambria" w:hAnsi="Cambria" w:cs="Arial"/>
                <w:b/>
                <w:bCs/>
                <w:sz w:val="20"/>
                <w:szCs w:val="18"/>
              </w:rPr>
            </w:pPr>
            <w:r w:rsidRPr="008E10D3">
              <w:rPr>
                <w:rFonts w:ascii="Cambria" w:hAnsi="Cambria" w:cs="Arial"/>
                <w:b/>
                <w:bCs/>
                <w:sz w:val="20"/>
                <w:szCs w:val="18"/>
              </w:rPr>
              <w:t>Tel.606-206-214</w:t>
            </w:r>
          </w:p>
          <w:p w:rsidR="00312FCB" w:rsidRPr="008E10D3" w:rsidRDefault="00312FCB" w:rsidP="00C7677B">
            <w:pPr>
              <w:spacing w:line="276" w:lineRule="auto"/>
              <w:jc w:val="both"/>
              <w:rPr>
                <w:rFonts w:ascii="Cambria" w:hAnsi="Cambria" w:cs="Arial"/>
                <w:b/>
                <w:bCs/>
                <w:sz w:val="20"/>
                <w:szCs w:val="18"/>
              </w:rPr>
            </w:pPr>
            <w:r w:rsidRPr="008E10D3">
              <w:rPr>
                <w:rFonts w:ascii="Cambria" w:hAnsi="Cambria" w:cs="Arial"/>
                <w:b/>
                <w:bCs/>
                <w:sz w:val="20"/>
                <w:szCs w:val="18"/>
              </w:rPr>
              <w:t xml:space="preserve">Strona internetowa: </w:t>
            </w:r>
            <w:hyperlink r:id="rId10" w:history="1">
              <w:r w:rsidRPr="008E10D3">
                <w:rPr>
                  <w:rStyle w:val="Hipercze"/>
                  <w:rFonts w:ascii="Cambria" w:hAnsi="Cambria" w:cs="Arial"/>
                  <w:b/>
                  <w:bCs/>
                  <w:sz w:val="20"/>
                  <w:szCs w:val="18"/>
                </w:rPr>
                <w:t>www.kancelariajiz.pl</w:t>
              </w:r>
            </w:hyperlink>
            <w:r w:rsidRPr="008E10D3">
              <w:rPr>
                <w:rFonts w:ascii="Cambria" w:hAnsi="Cambria" w:cs="Arial"/>
                <w:b/>
                <w:bCs/>
                <w:sz w:val="20"/>
                <w:szCs w:val="18"/>
              </w:rPr>
              <w:t xml:space="preserve">  </w:t>
            </w:r>
          </w:p>
          <w:p w:rsidR="00B755D0" w:rsidRPr="008E10D3" w:rsidRDefault="00312FCB" w:rsidP="00C7677B">
            <w:pPr>
              <w:pStyle w:val="Tekstpodstawowy3"/>
              <w:tabs>
                <w:tab w:val="left" w:pos="709"/>
              </w:tabs>
              <w:spacing w:after="0" w:line="276" w:lineRule="auto"/>
              <w:rPr>
                <w:rFonts w:ascii="Cambria" w:hAnsi="Cambria"/>
                <w:b/>
                <w:sz w:val="18"/>
                <w:szCs w:val="20"/>
              </w:rPr>
            </w:pPr>
            <w:r w:rsidRPr="008E10D3">
              <w:rPr>
                <w:rFonts w:ascii="Cambria" w:hAnsi="Cambria" w:cs="Arial"/>
                <w:b/>
                <w:bCs/>
                <w:sz w:val="20"/>
                <w:szCs w:val="18"/>
              </w:rPr>
              <w:t xml:space="preserve">e-mail: </w:t>
            </w:r>
            <w:hyperlink r:id="rId11" w:history="1">
              <w:r w:rsidRPr="008E10D3">
                <w:rPr>
                  <w:rStyle w:val="Hipercze"/>
                  <w:rFonts w:ascii="Cambria" w:hAnsi="Cambria" w:cs="Arial"/>
                  <w:b/>
                  <w:bCs/>
                  <w:sz w:val="20"/>
                  <w:szCs w:val="18"/>
                </w:rPr>
                <w:t>alojzy.jakobik@kancelariajiz.pl</w:t>
              </w:r>
            </w:hyperlink>
          </w:p>
        </w:tc>
      </w:tr>
    </w:tbl>
    <w:p w:rsidR="002A01D5" w:rsidRPr="008E10D3" w:rsidRDefault="00EF7B9D" w:rsidP="00C7677B">
      <w:pPr>
        <w:pStyle w:val="Nagwek4"/>
        <w:numPr>
          <w:ilvl w:val="0"/>
          <w:numId w:val="1"/>
        </w:numPr>
        <w:tabs>
          <w:tab w:val="num" w:pos="786"/>
        </w:tabs>
        <w:spacing w:before="0" w:after="0"/>
        <w:ind w:left="786" w:hanging="720"/>
        <w:rPr>
          <w:rFonts w:ascii="Cambria" w:hAnsi="Cambria"/>
          <w:sz w:val="20"/>
          <w:szCs w:val="20"/>
          <w:u w:val="single"/>
        </w:rPr>
      </w:pPr>
      <w:r w:rsidRPr="008E10D3">
        <w:rPr>
          <w:rFonts w:ascii="Cambria" w:hAnsi="Cambria"/>
          <w:sz w:val="20"/>
          <w:szCs w:val="20"/>
        </w:rPr>
        <w:t xml:space="preserve"> </w:t>
      </w:r>
      <w:r w:rsidR="002A01D5" w:rsidRPr="008E10D3">
        <w:rPr>
          <w:rFonts w:ascii="Cambria" w:hAnsi="Cambria"/>
          <w:sz w:val="20"/>
          <w:szCs w:val="20"/>
          <w:u w:val="single"/>
        </w:rPr>
        <w:t>Tryb udzielenia zamówienia</w:t>
      </w:r>
    </w:p>
    <w:p w:rsidR="00E73BA8" w:rsidRPr="008E10D3" w:rsidRDefault="00E73BA8" w:rsidP="00E73BA8">
      <w:pPr>
        <w:pStyle w:val="Nagwek4"/>
        <w:spacing w:before="120"/>
        <w:ind w:left="426"/>
        <w:jc w:val="both"/>
        <w:rPr>
          <w:rFonts w:ascii="Cambria" w:hAnsi="Cambria"/>
          <w:b w:val="0"/>
          <w:bCs w:val="0"/>
          <w:sz w:val="20"/>
          <w:szCs w:val="20"/>
        </w:rPr>
      </w:pPr>
      <w:r w:rsidRPr="008E10D3">
        <w:rPr>
          <w:rFonts w:ascii="Cambria" w:hAnsi="Cambria"/>
          <w:b w:val="0"/>
          <w:bCs w:val="0"/>
          <w:sz w:val="20"/>
          <w:szCs w:val="20"/>
        </w:rPr>
        <w:t xml:space="preserve">Postępowanie jest prowadzone w celu udzielenia zamówienia publicznego w trybie „PRZETARG NIEOGRANICZONY” art. 39 ustawy z dnia 29 stycznia 2004 r. Prawo zamówień publicznych, (Dz. U. z 2015 r. Nr poz. 2164 z </w:t>
      </w:r>
      <w:proofErr w:type="spellStart"/>
      <w:r w:rsidRPr="008E10D3">
        <w:rPr>
          <w:rFonts w:ascii="Cambria" w:hAnsi="Cambria"/>
          <w:b w:val="0"/>
          <w:bCs w:val="0"/>
          <w:sz w:val="20"/>
          <w:szCs w:val="20"/>
        </w:rPr>
        <w:t>póź</w:t>
      </w:r>
      <w:proofErr w:type="spellEnd"/>
      <w:r w:rsidRPr="008E10D3">
        <w:rPr>
          <w:rFonts w:ascii="Cambria" w:hAnsi="Cambria"/>
          <w:b w:val="0"/>
          <w:bCs w:val="0"/>
          <w:sz w:val="20"/>
          <w:szCs w:val="20"/>
        </w:rPr>
        <w:t>. zm.) zwanej dalej ustawą. Wartość przedmiotu zamówienia nie przekracza kwoty o której mowa w art. 11 ust. 8 ustawy.</w:t>
      </w:r>
    </w:p>
    <w:p w:rsidR="002A01D5" w:rsidRPr="008E10D3" w:rsidRDefault="00E73BA8" w:rsidP="00E73BA8">
      <w:pPr>
        <w:pStyle w:val="Nagwek4"/>
        <w:spacing w:before="120"/>
        <w:ind w:left="426"/>
        <w:jc w:val="both"/>
        <w:rPr>
          <w:rFonts w:ascii="Cambria" w:hAnsi="Cambria"/>
          <w:b w:val="0"/>
          <w:bCs w:val="0"/>
          <w:sz w:val="20"/>
          <w:szCs w:val="20"/>
        </w:rPr>
      </w:pPr>
      <w:r w:rsidRPr="008E10D3">
        <w:rPr>
          <w:rFonts w:ascii="Cambria" w:hAnsi="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002A01D5" w:rsidRPr="008E10D3">
        <w:rPr>
          <w:rFonts w:ascii="Cambria" w:hAnsi="Cambria"/>
          <w:b w:val="0"/>
          <w:sz w:val="20"/>
          <w:szCs w:val="20"/>
        </w:rPr>
        <w:t>.</w:t>
      </w:r>
    </w:p>
    <w:p w:rsidR="002A01D5" w:rsidRPr="008E10D3" w:rsidRDefault="002A01D5" w:rsidP="00C70915">
      <w:pPr>
        <w:pStyle w:val="Nagwek4"/>
        <w:numPr>
          <w:ilvl w:val="0"/>
          <w:numId w:val="1"/>
        </w:numPr>
        <w:tabs>
          <w:tab w:val="num" w:pos="426"/>
          <w:tab w:val="num" w:pos="786"/>
        </w:tabs>
        <w:spacing w:before="120" w:after="0"/>
        <w:ind w:left="425" w:hanging="425"/>
        <w:jc w:val="both"/>
        <w:rPr>
          <w:rFonts w:ascii="Cambria" w:hAnsi="Cambria"/>
          <w:sz w:val="20"/>
          <w:szCs w:val="20"/>
          <w:u w:val="single"/>
        </w:rPr>
      </w:pPr>
      <w:r w:rsidRPr="008E10D3">
        <w:rPr>
          <w:rFonts w:ascii="Cambria" w:hAnsi="Cambria"/>
          <w:sz w:val="20"/>
          <w:szCs w:val="20"/>
          <w:u w:val="single"/>
        </w:rPr>
        <w:t>Opis przedmiotu zamówienia</w:t>
      </w:r>
    </w:p>
    <w:p w:rsidR="0059253C" w:rsidRPr="008E10D3" w:rsidRDefault="0059253C" w:rsidP="0059253C">
      <w:pPr>
        <w:rPr>
          <w:rFonts w:ascii="Cambria" w:hAnsi="Cambria"/>
        </w:rPr>
      </w:pPr>
    </w:p>
    <w:p w:rsidR="00312FCB" w:rsidRPr="008E10D3" w:rsidRDefault="00312FCB" w:rsidP="00A74340">
      <w:pPr>
        <w:shd w:val="clear" w:color="auto" w:fill="BFBFBF"/>
        <w:spacing w:line="276" w:lineRule="auto"/>
        <w:jc w:val="center"/>
        <w:rPr>
          <w:rFonts w:ascii="Cambria" w:hAnsi="Cambria" w:cs="Arial"/>
          <w:b/>
          <w:szCs w:val="20"/>
        </w:rPr>
      </w:pPr>
    </w:p>
    <w:p w:rsidR="0059253C" w:rsidRPr="008E10D3" w:rsidRDefault="0059253C" w:rsidP="00A74340">
      <w:pPr>
        <w:shd w:val="clear" w:color="auto" w:fill="BFBFBF"/>
        <w:spacing w:line="276" w:lineRule="auto"/>
        <w:jc w:val="center"/>
        <w:rPr>
          <w:rFonts w:ascii="Cambria" w:hAnsi="Cambria"/>
          <w:b/>
          <w:szCs w:val="20"/>
        </w:rPr>
      </w:pPr>
      <w:r w:rsidRPr="008E10D3">
        <w:rPr>
          <w:rFonts w:ascii="Cambria" w:hAnsi="Cambria" w:cs="Arial"/>
          <w:b/>
          <w:szCs w:val="20"/>
        </w:rPr>
        <w:t>„</w:t>
      </w:r>
      <w:r w:rsidR="00312FCB" w:rsidRPr="008E10D3">
        <w:rPr>
          <w:rFonts w:ascii="Cambria" w:hAnsi="Cambria" w:cs="Arial"/>
          <w:b/>
          <w:bCs/>
          <w:i/>
          <w:szCs w:val="20"/>
        </w:rPr>
        <w:t xml:space="preserve">Dostawa energii elektrycznej dla </w:t>
      </w:r>
      <w:r w:rsidR="006427EC" w:rsidRPr="008E10D3">
        <w:rPr>
          <w:rFonts w:ascii="Cambria" w:hAnsi="Cambria" w:cs="Arial"/>
          <w:b/>
          <w:bCs/>
          <w:i/>
          <w:szCs w:val="20"/>
        </w:rPr>
        <w:t xml:space="preserve">obiektów znajdujących się na terenie </w:t>
      </w:r>
      <w:r w:rsidR="00312FCB" w:rsidRPr="008E10D3">
        <w:rPr>
          <w:rFonts w:ascii="Cambria" w:hAnsi="Cambria" w:cs="Arial"/>
          <w:b/>
          <w:bCs/>
          <w:i/>
          <w:szCs w:val="20"/>
        </w:rPr>
        <w:t xml:space="preserve">Gminy </w:t>
      </w:r>
      <w:r w:rsidR="00305FB5" w:rsidRPr="008E10D3">
        <w:rPr>
          <w:rFonts w:ascii="Cambria" w:hAnsi="Cambria" w:cs="Arial"/>
          <w:b/>
          <w:bCs/>
          <w:i/>
          <w:szCs w:val="20"/>
        </w:rPr>
        <w:t>Baćkowice</w:t>
      </w:r>
      <w:r w:rsidR="005D6C7B" w:rsidRPr="008E10D3">
        <w:rPr>
          <w:rFonts w:ascii="Cambria" w:hAnsi="Cambria"/>
          <w:b/>
          <w:szCs w:val="20"/>
        </w:rPr>
        <w:t>”</w:t>
      </w:r>
    </w:p>
    <w:p w:rsidR="00312FCB" w:rsidRPr="008E10D3" w:rsidRDefault="00312FCB" w:rsidP="00A74340">
      <w:pPr>
        <w:shd w:val="clear" w:color="auto" w:fill="BFBFBF"/>
        <w:spacing w:line="276" w:lineRule="auto"/>
        <w:jc w:val="center"/>
        <w:rPr>
          <w:rFonts w:ascii="Cambria" w:hAnsi="Cambria"/>
          <w:b/>
          <w:szCs w:val="20"/>
        </w:rPr>
      </w:pPr>
    </w:p>
    <w:p w:rsidR="00312FCB" w:rsidRPr="008E10D3" w:rsidRDefault="00ED0087" w:rsidP="00312FCB">
      <w:pPr>
        <w:ind w:left="404" w:hanging="404"/>
        <w:jc w:val="both"/>
        <w:rPr>
          <w:rFonts w:ascii="Cambria" w:hAnsi="Cambria" w:cs="Arial"/>
          <w:sz w:val="20"/>
          <w:szCs w:val="20"/>
        </w:rPr>
      </w:pPr>
      <w:r w:rsidRPr="008E10D3">
        <w:rPr>
          <w:rFonts w:ascii="Cambria" w:hAnsi="Cambria"/>
          <w:bCs/>
          <w:sz w:val="20"/>
          <w:szCs w:val="20"/>
        </w:rPr>
        <w:t xml:space="preserve">3.1. </w:t>
      </w:r>
      <w:r w:rsidR="00C70321" w:rsidRPr="008E10D3">
        <w:rPr>
          <w:rFonts w:ascii="Cambria" w:hAnsi="Cambria"/>
          <w:bCs/>
          <w:sz w:val="20"/>
          <w:szCs w:val="20"/>
        </w:rPr>
        <w:t xml:space="preserve"> </w:t>
      </w:r>
      <w:r w:rsidR="00305FB5" w:rsidRPr="008E10D3">
        <w:rPr>
          <w:rFonts w:ascii="Cambria" w:hAnsi="Cambria" w:cs="Arial"/>
          <w:sz w:val="20"/>
          <w:szCs w:val="20"/>
        </w:rPr>
        <w:t xml:space="preserve">Przedmiotem zamówienia  jest dostawa energii elektrycznej na potrzeby oświetlenia ulicznego oraz </w:t>
      </w:r>
      <w:r w:rsidR="00C70321" w:rsidRPr="008E10D3">
        <w:rPr>
          <w:rFonts w:ascii="Cambria" w:hAnsi="Cambria" w:cs="Arial"/>
          <w:sz w:val="20"/>
          <w:szCs w:val="20"/>
        </w:rPr>
        <w:t xml:space="preserve"> </w:t>
      </w:r>
      <w:r w:rsidR="00305FB5" w:rsidRPr="008E10D3">
        <w:rPr>
          <w:rFonts w:ascii="Cambria" w:hAnsi="Cambria" w:cs="Arial"/>
          <w:sz w:val="20"/>
          <w:szCs w:val="20"/>
        </w:rPr>
        <w:t>budynków i obiektów Zamawiającego</w:t>
      </w:r>
      <w:r w:rsidR="00C70321" w:rsidRPr="008E10D3">
        <w:rPr>
          <w:rFonts w:ascii="Cambria" w:hAnsi="Cambria" w:cs="Arial"/>
          <w:sz w:val="20"/>
          <w:szCs w:val="20"/>
        </w:rPr>
        <w:t xml:space="preserve">  zgodnie z przepisami ustawy z dnia 10 kwietnia 1997 r. Prawo energetyczne (dalej: PE) przez Zamawiającego do jego punktów odbioru energii.</w:t>
      </w:r>
    </w:p>
    <w:p w:rsidR="00312FCB" w:rsidRPr="008E10D3" w:rsidRDefault="00312FCB" w:rsidP="00312FCB">
      <w:pPr>
        <w:pStyle w:val="Styl"/>
        <w:spacing w:line="264" w:lineRule="exact"/>
        <w:ind w:left="404" w:right="52"/>
        <w:jc w:val="both"/>
        <w:rPr>
          <w:rFonts w:ascii="Cambria" w:hAnsi="Cambria" w:cs="Arial"/>
          <w:sz w:val="20"/>
          <w:szCs w:val="20"/>
        </w:rPr>
      </w:pPr>
      <w:r w:rsidRPr="008E10D3">
        <w:rPr>
          <w:rFonts w:ascii="Cambria" w:hAnsi="Cambria" w:cs="Arial"/>
          <w:sz w:val="20"/>
          <w:szCs w:val="20"/>
        </w:rPr>
        <w:t xml:space="preserve"> </w:t>
      </w:r>
    </w:p>
    <w:p w:rsidR="00312FCB" w:rsidRPr="008E10D3" w:rsidRDefault="00312FCB" w:rsidP="00242243">
      <w:pPr>
        <w:pStyle w:val="Styl"/>
        <w:numPr>
          <w:ilvl w:val="2"/>
          <w:numId w:val="45"/>
        </w:numPr>
        <w:spacing w:line="264" w:lineRule="exact"/>
        <w:ind w:right="52"/>
        <w:jc w:val="both"/>
        <w:rPr>
          <w:rFonts w:ascii="Cambria" w:hAnsi="Cambria" w:cs="Tahoma"/>
          <w:sz w:val="20"/>
          <w:szCs w:val="20"/>
        </w:rPr>
      </w:pPr>
      <w:r w:rsidRPr="008E10D3">
        <w:rPr>
          <w:rFonts w:ascii="Cambria" w:hAnsi="Cambria" w:cs="Tahoma"/>
          <w:sz w:val="20"/>
          <w:szCs w:val="20"/>
        </w:rPr>
        <w:t xml:space="preserve">Wykonawca przez cały okres obowiązywania umowy zobowiązany będzie do posiadania aktualnej umowy o świadczenie usługi dystrybucji energii elektrycznej z operatorem systemu dystrybucyjnego działającym na terenie Gminy </w:t>
      </w:r>
      <w:r w:rsidR="00305FB5" w:rsidRPr="008E10D3">
        <w:rPr>
          <w:rFonts w:ascii="Cambria" w:hAnsi="Cambria" w:cs="Tahoma"/>
          <w:sz w:val="20"/>
          <w:szCs w:val="20"/>
        </w:rPr>
        <w:t>Baćkowice</w:t>
      </w:r>
      <w:r w:rsidRPr="008E10D3">
        <w:rPr>
          <w:rFonts w:ascii="Cambria" w:hAnsi="Cambria" w:cs="Tahoma"/>
          <w:sz w:val="20"/>
          <w:szCs w:val="20"/>
        </w:rPr>
        <w:t xml:space="preserve">. </w:t>
      </w:r>
    </w:p>
    <w:p w:rsidR="00312FCB" w:rsidRPr="008E10D3" w:rsidRDefault="00C70321" w:rsidP="00C70321">
      <w:pPr>
        <w:pStyle w:val="Styl"/>
        <w:numPr>
          <w:ilvl w:val="2"/>
          <w:numId w:val="45"/>
        </w:numPr>
        <w:spacing w:line="264" w:lineRule="exact"/>
        <w:ind w:right="52"/>
        <w:jc w:val="both"/>
        <w:rPr>
          <w:rFonts w:ascii="Cambria" w:hAnsi="Cambria" w:cs="Tahoma"/>
          <w:sz w:val="20"/>
          <w:szCs w:val="20"/>
        </w:rPr>
      </w:pPr>
      <w:r w:rsidRPr="008E10D3">
        <w:rPr>
          <w:rFonts w:ascii="Cambria" w:hAnsi="Cambria" w:cs="Tahoma"/>
          <w:sz w:val="20"/>
          <w:szCs w:val="20"/>
        </w:rPr>
        <w:t xml:space="preserve">Złożenie oferty tylko na dostawę energii w ramach zaoferowanej ceny Wykonawca będzie zobowiązany na podstawie udzielonego pełnomocnictwa przez  </w:t>
      </w:r>
      <w:r w:rsidR="00312FCB" w:rsidRPr="008E10D3">
        <w:rPr>
          <w:rFonts w:ascii="Cambria" w:hAnsi="Cambria" w:cs="Tahoma"/>
          <w:sz w:val="20"/>
          <w:szCs w:val="20"/>
        </w:rPr>
        <w:t>Zamawiając</w:t>
      </w:r>
      <w:r w:rsidRPr="008E10D3">
        <w:rPr>
          <w:rFonts w:ascii="Cambria" w:hAnsi="Cambria" w:cs="Tahoma"/>
          <w:sz w:val="20"/>
          <w:szCs w:val="20"/>
        </w:rPr>
        <w:t>ego</w:t>
      </w:r>
      <w:r w:rsidR="00312FCB" w:rsidRPr="008E10D3">
        <w:rPr>
          <w:rFonts w:ascii="Cambria" w:hAnsi="Cambria" w:cs="Tahoma"/>
          <w:sz w:val="20"/>
          <w:szCs w:val="20"/>
        </w:rPr>
        <w:t xml:space="preserve"> do przeprowadzenia procedury zmiany sprzedawcy energii elektrycznej</w:t>
      </w:r>
      <w:r w:rsidRPr="008E10D3">
        <w:rPr>
          <w:rFonts w:ascii="Cambria" w:hAnsi="Cambria" w:cs="Tahoma"/>
          <w:sz w:val="20"/>
          <w:szCs w:val="20"/>
        </w:rPr>
        <w:t xml:space="preserve">, </w:t>
      </w:r>
      <w:r w:rsidR="00312FCB" w:rsidRPr="008E10D3">
        <w:rPr>
          <w:rFonts w:ascii="Cambria" w:hAnsi="Cambria" w:cs="Tahoma"/>
          <w:sz w:val="20"/>
          <w:szCs w:val="20"/>
        </w:rPr>
        <w:t xml:space="preserve"> reprezentowanie Zamawiającego </w:t>
      </w:r>
      <w:r w:rsidR="0085229F" w:rsidRPr="008E10D3">
        <w:rPr>
          <w:rFonts w:ascii="Cambria" w:hAnsi="Cambria" w:cs="Tahoma"/>
          <w:sz w:val="20"/>
          <w:szCs w:val="20"/>
        </w:rPr>
        <w:t>i</w:t>
      </w:r>
      <w:r w:rsidR="00312FCB" w:rsidRPr="008E10D3">
        <w:rPr>
          <w:rFonts w:ascii="Cambria" w:hAnsi="Cambria" w:cs="Tahoma"/>
          <w:sz w:val="20"/>
          <w:szCs w:val="20"/>
        </w:rPr>
        <w:t xml:space="preserve">  jego jednostek organizacyjnych przed właściwym Operatorem Systemu Dystrybucyjnego w sprawach związanych z zawarciem nowych umów sprzedaży energii elektrycznej</w:t>
      </w:r>
      <w:r w:rsidRPr="008E10D3">
        <w:rPr>
          <w:rFonts w:ascii="Cambria" w:hAnsi="Cambria" w:cs="Tahoma"/>
          <w:sz w:val="20"/>
          <w:szCs w:val="20"/>
        </w:rPr>
        <w:t xml:space="preserve"> oraz zawarcia umów dystrybucyjnych jeżeli będzie taka potrzeba w świetle obowiązujących przepisów Zamawiającego</w:t>
      </w:r>
      <w:r w:rsidR="00312FCB" w:rsidRPr="008E10D3">
        <w:rPr>
          <w:rFonts w:ascii="Cambria" w:hAnsi="Cambria" w:cs="Tahoma"/>
          <w:sz w:val="20"/>
          <w:szCs w:val="20"/>
        </w:rPr>
        <w:t xml:space="preserve">. </w:t>
      </w:r>
    </w:p>
    <w:p w:rsidR="00C70321" w:rsidRPr="00190F48" w:rsidRDefault="00C70321" w:rsidP="000C1256">
      <w:pPr>
        <w:pStyle w:val="Styl"/>
        <w:numPr>
          <w:ilvl w:val="2"/>
          <w:numId w:val="45"/>
        </w:numPr>
        <w:spacing w:line="264" w:lineRule="exact"/>
        <w:ind w:right="52"/>
        <w:jc w:val="both"/>
        <w:rPr>
          <w:rFonts w:ascii="Cambria" w:hAnsi="Cambria" w:cs="Tahoma"/>
          <w:sz w:val="20"/>
          <w:szCs w:val="20"/>
        </w:rPr>
      </w:pPr>
      <w:r w:rsidRPr="00190F48">
        <w:rPr>
          <w:rFonts w:ascii="Cambria" w:hAnsi="Cambria" w:cs="Tahoma"/>
          <w:bCs/>
          <w:sz w:val="20"/>
          <w:szCs w:val="20"/>
        </w:rPr>
        <w:t xml:space="preserve">Zamawiający informuje, że aktualnie posiada zawartą umowę kompleksową sprzedaży energii elektrycznej oraz świadczenia usług dystrybucji, która obowiązuje </w:t>
      </w:r>
      <w:r w:rsidRPr="00D326F8">
        <w:rPr>
          <w:rFonts w:ascii="Cambria" w:hAnsi="Cambria" w:cs="Tahoma"/>
          <w:bCs/>
          <w:sz w:val="20"/>
          <w:szCs w:val="20"/>
        </w:rPr>
        <w:t xml:space="preserve">do dnia </w:t>
      </w:r>
      <w:r w:rsidR="00190F48" w:rsidRPr="00D326F8">
        <w:rPr>
          <w:rFonts w:ascii="Cambria" w:hAnsi="Cambria" w:cs="Tahoma"/>
          <w:bCs/>
          <w:sz w:val="20"/>
          <w:szCs w:val="20"/>
        </w:rPr>
        <w:t>30 kwietnia 2017 r</w:t>
      </w:r>
      <w:r w:rsidRPr="00D326F8">
        <w:rPr>
          <w:rFonts w:ascii="Cambria" w:hAnsi="Cambria" w:cs="Tahoma"/>
          <w:sz w:val="20"/>
          <w:szCs w:val="20"/>
        </w:rPr>
        <w:t>.</w:t>
      </w:r>
    </w:p>
    <w:p w:rsidR="00312FCB" w:rsidRPr="008E10D3" w:rsidRDefault="00312FCB" w:rsidP="000C1256">
      <w:pPr>
        <w:pStyle w:val="Styl"/>
        <w:numPr>
          <w:ilvl w:val="2"/>
          <w:numId w:val="45"/>
        </w:numPr>
        <w:spacing w:line="264" w:lineRule="exact"/>
        <w:ind w:right="52"/>
        <w:jc w:val="both"/>
        <w:rPr>
          <w:rFonts w:ascii="Cambria" w:hAnsi="Cambria" w:cs="Tahoma"/>
          <w:sz w:val="20"/>
          <w:szCs w:val="20"/>
        </w:rPr>
      </w:pPr>
      <w:r w:rsidRPr="008E10D3">
        <w:rPr>
          <w:rFonts w:ascii="Cambria" w:hAnsi="Cambria" w:cs="Tahoma"/>
          <w:sz w:val="20"/>
          <w:szCs w:val="20"/>
        </w:rPr>
        <w:t xml:space="preserve">Szczegółowy opis przedmiotu zamówienia, zawierający lokalizacje oraz opis punktów odbioru </w:t>
      </w:r>
      <w:r w:rsidRPr="008E10D3">
        <w:rPr>
          <w:rFonts w:ascii="Cambria" w:hAnsi="Cambria" w:cs="Tahoma"/>
          <w:sz w:val="20"/>
          <w:szCs w:val="20"/>
        </w:rPr>
        <w:lastRenderedPageBreak/>
        <w:t>energii elektrycznej, zawarty jest w</w:t>
      </w:r>
      <w:r w:rsidRPr="008E10D3">
        <w:rPr>
          <w:rFonts w:ascii="Cambria" w:hAnsi="Cambria" w:cs="Tahoma"/>
          <w:b/>
          <w:bCs/>
          <w:sz w:val="20"/>
          <w:szCs w:val="20"/>
        </w:rPr>
        <w:t xml:space="preserve"> </w:t>
      </w:r>
      <w:r w:rsidRPr="008E10D3">
        <w:rPr>
          <w:rFonts w:ascii="Cambria" w:hAnsi="Cambria" w:cs="Tahoma"/>
          <w:bCs/>
          <w:sz w:val="20"/>
          <w:szCs w:val="20"/>
        </w:rPr>
        <w:t xml:space="preserve">załączniku nr </w:t>
      </w:r>
      <w:r w:rsidRPr="008E10D3">
        <w:rPr>
          <w:rFonts w:ascii="Cambria" w:hAnsi="Cambria" w:cs="Tahoma"/>
          <w:bCs/>
          <w:w w:val="139"/>
          <w:sz w:val="20"/>
          <w:szCs w:val="20"/>
        </w:rPr>
        <w:t>1</w:t>
      </w:r>
      <w:r w:rsidRPr="008E10D3">
        <w:rPr>
          <w:rFonts w:ascii="Cambria" w:hAnsi="Cambria" w:cs="Tahoma"/>
          <w:w w:val="139"/>
          <w:sz w:val="20"/>
          <w:szCs w:val="20"/>
        </w:rPr>
        <w:t xml:space="preserve"> </w:t>
      </w:r>
      <w:r w:rsidRPr="008E10D3">
        <w:rPr>
          <w:rFonts w:ascii="Cambria" w:hAnsi="Cambria" w:cs="Tahoma"/>
          <w:sz w:val="20"/>
          <w:szCs w:val="20"/>
        </w:rPr>
        <w:t xml:space="preserve">do SIWZ stanowiącym integralną część niniejszej SIWZ. </w:t>
      </w:r>
    </w:p>
    <w:p w:rsidR="009C6EA6" w:rsidRDefault="00312FCB" w:rsidP="000C1256">
      <w:pPr>
        <w:pStyle w:val="Styl"/>
        <w:numPr>
          <w:ilvl w:val="2"/>
          <w:numId w:val="45"/>
        </w:numPr>
        <w:spacing w:line="259" w:lineRule="exact"/>
        <w:ind w:right="91"/>
        <w:jc w:val="both"/>
        <w:rPr>
          <w:rFonts w:ascii="Cambria" w:hAnsi="Cambria" w:cs="Arial"/>
          <w:sz w:val="20"/>
          <w:szCs w:val="20"/>
        </w:rPr>
      </w:pPr>
      <w:r w:rsidRPr="00190F48">
        <w:rPr>
          <w:rFonts w:ascii="Cambria" w:hAnsi="Cambria" w:cs="Arial"/>
          <w:sz w:val="20"/>
          <w:szCs w:val="20"/>
        </w:rPr>
        <w:t>Całkowite szacunkowe zapotrzeb</w:t>
      </w:r>
      <w:r w:rsidR="00242243" w:rsidRPr="00190F48">
        <w:rPr>
          <w:rFonts w:ascii="Cambria" w:hAnsi="Cambria" w:cs="Arial"/>
          <w:sz w:val="20"/>
          <w:szCs w:val="20"/>
        </w:rPr>
        <w:t xml:space="preserve">owanie energii elektrycznej w </w:t>
      </w:r>
      <w:r w:rsidRPr="00190F48">
        <w:rPr>
          <w:rFonts w:ascii="Cambria" w:hAnsi="Cambria" w:cs="Arial"/>
          <w:sz w:val="20"/>
          <w:szCs w:val="20"/>
        </w:rPr>
        <w:t xml:space="preserve">okresie </w:t>
      </w:r>
      <w:r w:rsidR="003C7A9E">
        <w:rPr>
          <w:rFonts w:ascii="Cambria" w:hAnsi="Cambria" w:cs="Arial"/>
          <w:sz w:val="20"/>
          <w:szCs w:val="20"/>
        </w:rPr>
        <w:t xml:space="preserve">24 miesięcy </w:t>
      </w:r>
      <w:r w:rsidRPr="00190F48">
        <w:rPr>
          <w:rFonts w:ascii="Cambria" w:hAnsi="Cambria" w:cs="Arial"/>
          <w:sz w:val="20"/>
          <w:szCs w:val="20"/>
        </w:rPr>
        <w:t>wynosi</w:t>
      </w:r>
      <w:r w:rsidR="00305FB5" w:rsidRPr="00190F48">
        <w:rPr>
          <w:rFonts w:ascii="Cambria" w:hAnsi="Cambria" w:cs="Arial"/>
          <w:sz w:val="20"/>
          <w:szCs w:val="20"/>
        </w:rPr>
        <w:t xml:space="preserve"> </w:t>
      </w:r>
      <w:proofErr w:type="spellStart"/>
      <w:r w:rsidR="00305FB5" w:rsidRPr="00190F48">
        <w:rPr>
          <w:rFonts w:ascii="Cambria" w:hAnsi="Cambria" w:cs="Arial"/>
          <w:sz w:val="20"/>
          <w:szCs w:val="20"/>
        </w:rPr>
        <w:t>kWh</w:t>
      </w:r>
      <w:proofErr w:type="spellEnd"/>
      <w:r w:rsidRPr="00190F48">
        <w:rPr>
          <w:rFonts w:ascii="Cambria" w:hAnsi="Cambria" w:cs="Arial"/>
          <w:sz w:val="20"/>
          <w:szCs w:val="20"/>
        </w:rPr>
        <w:t>:</w:t>
      </w:r>
      <w:r w:rsidR="00242243" w:rsidRPr="00190F48">
        <w:rPr>
          <w:rFonts w:ascii="Cambria" w:hAnsi="Cambria" w:cs="Arial"/>
          <w:sz w:val="20"/>
          <w:szCs w:val="20"/>
        </w:rPr>
        <w:t xml:space="preserve"> </w:t>
      </w:r>
    </w:p>
    <w:p w:rsidR="003837FA" w:rsidRPr="009C6EA6" w:rsidRDefault="009C6EA6" w:rsidP="009C6EA6">
      <w:pPr>
        <w:pStyle w:val="Styl"/>
        <w:numPr>
          <w:ilvl w:val="0"/>
          <w:numId w:val="48"/>
        </w:numPr>
        <w:spacing w:line="259" w:lineRule="exact"/>
        <w:ind w:left="720" w:right="91"/>
        <w:jc w:val="both"/>
        <w:rPr>
          <w:rFonts w:ascii="Cambria" w:hAnsi="Cambria" w:cs="Arial"/>
          <w:sz w:val="20"/>
          <w:szCs w:val="20"/>
        </w:rPr>
      </w:pPr>
      <w:r w:rsidRPr="009C6EA6">
        <w:rPr>
          <w:rFonts w:ascii="Cambria" w:hAnsi="Cambria" w:cs="Arial"/>
          <w:sz w:val="20"/>
          <w:szCs w:val="20"/>
        </w:rPr>
        <w:t xml:space="preserve">Taryfa C12a </w:t>
      </w:r>
      <w:r>
        <w:rPr>
          <w:rFonts w:ascii="Cambria" w:hAnsi="Cambria" w:cs="Arial"/>
          <w:sz w:val="20"/>
          <w:szCs w:val="20"/>
        </w:rPr>
        <w:t xml:space="preserve">- </w:t>
      </w:r>
      <w:r w:rsidR="00305FB5" w:rsidRPr="009C6EA6">
        <w:rPr>
          <w:rFonts w:ascii="Cambria" w:hAnsi="Cambria" w:cs="Arial"/>
          <w:b/>
          <w:sz w:val="20"/>
          <w:szCs w:val="20"/>
        </w:rPr>
        <w:t>366</w:t>
      </w:r>
      <w:r w:rsidR="000D5772" w:rsidRPr="009C6EA6">
        <w:rPr>
          <w:rFonts w:ascii="Cambria" w:hAnsi="Cambria" w:cs="Arial"/>
          <w:b/>
          <w:sz w:val="20"/>
          <w:szCs w:val="20"/>
        </w:rPr>
        <w:t> </w:t>
      </w:r>
      <w:r w:rsidR="00305FB5" w:rsidRPr="009C6EA6">
        <w:rPr>
          <w:rFonts w:ascii="Cambria" w:hAnsi="Cambria" w:cs="Arial"/>
          <w:b/>
          <w:sz w:val="20"/>
          <w:szCs w:val="20"/>
        </w:rPr>
        <w:t>196</w:t>
      </w:r>
      <w:r w:rsidR="000D5772" w:rsidRPr="009C6EA6">
        <w:rPr>
          <w:rFonts w:ascii="Cambria" w:hAnsi="Cambria" w:cs="Arial"/>
          <w:b/>
          <w:sz w:val="20"/>
          <w:szCs w:val="20"/>
        </w:rPr>
        <w:t xml:space="preserve"> </w:t>
      </w:r>
      <w:r w:rsidR="000D5772" w:rsidRPr="009C6EA6">
        <w:rPr>
          <w:rFonts w:ascii="Cambria" w:hAnsi="Cambria" w:cs="Arial"/>
          <w:sz w:val="20"/>
          <w:szCs w:val="20"/>
        </w:rPr>
        <w:t>(taryfa C12a)</w:t>
      </w:r>
      <w:r w:rsidR="00305FB5" w:rsidRPr="009C6EA6">
        <w:rPr>
          <w:rFonts w:ascii="Cambria" w:hAnsi="Cambria" w:cs="Arial"/>
          <w:b/>
          <w:sz w:val="20"/>
          <w:szCs w:val="20"/>
        </w:rPr>
        <w:t xml:space="preserve"> + 23</w:t>
      </w:r>
      <w:r>
        <w:rPr>
          <w:rFonts w:ascii="Cambria" w:hAnsi="Cambria" w:cs="Arial"/>
          <w:b/>
          <w:sz w:val="20"/>
          <w:szCs w:val="20"/>
        </w:rPr>
        <w:t> </w:t>
      </w:r>
      <w:r w:rsidR="00305FB5" w:rsidRPr="009C6EA6">
        <w:rPr>
          <w:rFonts w:ascii="Cambria" w:hAnsi="Cambria" w:cs="Arial"/>
          <w:b/>
          <w:sz w:val="20"/>
          <w:szCs w:val="20"/>
        </w:rPr>
        <w:t>442</w:t>
      </w:r>
      <w:r>
        <w:rPr>
          <w:rFonts w:ascii="Cambria" w:hAnsi="Cambria" w:cs="Arial"/>
          <w:b/>
          <w:sz w:val="20"/>
          <w:szCs w:val="20"/>
        </w:rPr>
        <w:t xml:space="preserve"> </w:t>
      </w:r>
      <w:r w:rsidR="000D5772" w:rsidRPr="009C6EA6">
        <w:rPr>
          <w:rFonts w:ascii="Cambria" w:hAnsi="Cambria" w:cs="Arial"/>
          <w:sz w:val="20"/>
          <w:szCs w:val="20"/>
        </w:rPr>
        <w:t>(taryfa C12a)</w:t>
      </w:r>
      <w:r w:rsidR="000D5772" w:rsidRPr="009C6EA6">
        <w:rPr>
          <w:rFonts w:ascii="Cambria" w:hAnsi="Cambria" w:cs="Arial"/>
          <w:b/>
          <w:sz w:val="20"/>
          <w:szCs w:val="20"/>
        </w:rPr>
        <w:t xml:space="preserve"> </w:t>
      </w:r>
      <w:r w:rsidR="00305FB5" w:rsidRPr="009C6EA6">
        <w:rPr>
          <w:rFonts w:ascii="Cambria" w:hAnsi="Cambria" w:cs="Arial"/>
          <w:b/>
          <w:sz w:val="20"/>
          <w:szCs w:val="20"/>
        </w:rPr>
        <w:t xml:space="preserve"> + 64</w:t>
      </w:r>
      <w:r w:rsidR="00C61078">
        <w:rPr>
          <w:rFonts w:ascii="Cambria" w:hAnsi="Cambria" w:cs="Arial"/>
          <w:b/>
          <w:sz w:val="20"/>
          <w:szCs w:val="20"/>
        </w:rPr>
        <w:t> </w:t>
      </w:r>
      <w:r w:rsidR="00305FB5" w:rsidRPr="009C6EA6">
        <w:rPr>
          <w:rFonts w:ascii="Cambria" w:hAnsi="Cambria" w:cs="Arial"/>
          <w:b/>
          <w:sz w:val="20"/>
          <w:szCs w:val="20"/>
        </w:rPr>
        <w:t>100</w:t>
      </w:r>
      <w:r w:rsidR="00C61078">
        <w:rPr>
          <w:rFonts w:ascii="Cambria" w:hAnsi="Cambria" w:cs="Arial"/>
          <w:b/>
          <w:sz w:val="20"/>
          <w:szCs w:val="20"/>
        </w:rPr>
        <w:t xml:space="preserve"> </w:t>
      </w:r>
      <w:r w:rsidR="000D5772" w:rsidRPr="009C6EA6">
        <w:rPr>
          <w:rFonts w:ascii="Cambria" w:hAnsi="Cambria" w:cs="Arial"/>
          <w:sz w:val="20"/>
          <w:szCs w:val="20"/>
        </w:rPr>
        <w:t>(taryfa C12a)</w:t>
      </w:r>
      <w:r w:rsidR="000D5772" w:rsidRPr="009C6EA6">
        <w:rPr>
          <w:rFonts w:ascii="Cambria" w:hAnsi="Cambria" w:cs="Arial"/>
          <w:b/>
          <w:sz w:val="20"/>
          <w:szCs w:val="20"/>
        </w:rPr>
        <w:t xml:space="preserve"> </w:t>
      </w:r>
      <w:r w:rsidR="00305FB5" w:rsidRPr="009C6EA6">
        <w:rPr>
          <w:rFonts w:ascii="Cambria" w:hAnsi="Cambria" w:cs="Arial"/>
          <w:b/>
          <w:sz w:val="20"/>
          <w:szCs w:val="20"/>
        </w:rPr>
        <w:t xml:space="preserve"> + 89 266</w:t>
      </w:r>
      <w:r w:rsidR="000D5772" w:rsidRPr="009C6EA6">
        <w:rPr>
          <w:rFonts w:ascii="Cambria" w:hAnsi="Cambria" w:cs="Arial"/>
          <w:sz w:val="20"/>
          <w:szCs w:val="20"/>
        </w:rPr>
        <w:t>(taryfa C12a)</w:t>
      </w:r>
      <w:r w:rsidR="000D5772" w:rsidRPr="009C6EA6">
        <w:rPr>
          <w:rFonts w:ascii="Cambria" w:hAnsi="Cambria" w:cs="Arial"/>
          <w:b/>
          <w:sz w:val="20"/>
          <w:szCs w:val="20"/>
        </w:rPr>
        <w:t xml:space="preserve"> </w:t>
      </w:r>
      <w:r w:rsidR="00305FB5" w:rsidRPr="009C6EA6">
        <w:rPr>
          <w:rFonts w:ascii="Cambria" w:hAnsi="Cambria" w:cs="Arial"/>
          <w:b/>
          <w:sz w:val="20"/>
          <w:szCs w:val="20"/>
        </w:rPr>
        <w:t xml:space="preserve"> = </w:t>
      </w:r>
      <w:r>
        <w:rPr>
          <w:rFonts w:ascii="Cambria" w:hAnsi="Cambria" w:cs="Arial"/>
          <w:b/>
          <w:sz w:val="20"/>
          <w:szCs w:val="20"/>
        </w:rPr>
        <w:t>543 004</w:t>
      </w:r>
    </w:p>
    <w:p w:rsidR="009C6EA6" w:rsidRPr="009C6EA6" w:rsidRDefault="009C6EA6" w:rsidP="009C6EA6">
      <w:pPr>
        <w:pStyle w:val="Styl"/>
        <w:numPr>
          <w:ilvl w:val="0"/>
          <w:numId w:val="48"/>
        </w:numPr>
        <w:spacing w:line="259" w:lineRule="exact"/>
        <w:ind w:left="720" w:right="91"/>
        <w:jc w:val="both"/>
        <w:rPr>
          <w:rFonts w:ascii="Cambria" w:hAnsi="Cambria" w:cs="Arial"/>
          <w:sz w:val="20"/>
          <w:szCs w:val="20"/>
        </w:rPr>
      </w:pPr>
      <w:r w:rsidRPr="009C6EA6">
        <w:rPr>
          <w:rFonts w:ascii="Cambria" w:hAnsi="Cambria" w:cs="Arial"/>
          <w:sz w:val="20"/>
          <w:szCs w:val="20"/>
        </w:rPr>
        <w:t>Taryfa C 21</w:t>
      </w:r>
      <w:r>
        <w:rPr>
          <w:rFonts w:ascii="Cambria" w:hAnsi="Cambria" w:cs="Arial"/>
          <w:b/>
          <w:sz w:val="20"/>
          <w:szCs w:val="20"/>
        </w:rPr>
        <w:t xml:space="preserve"> - </w:t>
      </w:r>
      <w:r w:rsidRPr="009C6EA6">
        <w:rPr>
          <w:rFonts w:ascii="Cambria" w:hAnsi="Cambria" w:cs="Arial"/>
          <w:b/>
          <w:sz w:val="20"/>
          <w:szCs w:val="20"/>
        </w:rPr>
        <w:t xml:space="preserve">324 484 </w:t>
      </w:r>
      <w:r w:rsidRPr="009C6EA6">
        <w:rPr>
          <w:rFonts w:ascii="Cambria" w:hAnsi="Cambria" w:cs="Arial"/>
          <w:sz w:val="20"/>
          <w:szCs w:val="20"/>
        </w:rPr>
        <w:t>(taryfa C</w:t>
      </w:r>
      <w:bookmarkStart w:id="0" w:name="_GoBack"/>
      <w:bookmarkEnd w:id="0"/>
      <w:r w:rsidRPr="009C6EA6">
        <w:rPr>
          <w:rFonts w:ascii="Cambria" w:hAnsi="Cambria" w:cs="Arial"/>
          <w:sz w:val="20"/>
          <w:szCs w:val="20"/>
        </w:rPr>
        <w:t>21)</w:t>
      </w:r>
      <w:r w:rsidRPr="009C6EA6">
        <w:rPr>
          <w:rFonts w:ascii="Cambria" w:hAnsi="Cambria" w:cs="Arial"/>
          <w:b/>
          <w:sz w:val="20"/>
          <w:szCs w:val="20"/>
        </w:rPr>
        <w:t xml:space="preserve">  </w:t>
      </w:r>
    </w:p>
    <w:p w:rsidR="000E0A07" w:rsidRPr="008E10D3" w:rsidRDefault="000E0A07" w:rsidP="000C1256">
      <w:pPr>
        <w:pStyle w:val="NormalnyWeb"/>
        <w:numPr>
          <w:ilvl w:val="1"/>
          <w:numId w:val="45"/>
        </w:numPr>
        <w:spacing w:before="0" w:beforeAutospacing="0" w:after="0" w:afterAutospacing="0"/>
        <w:ind w:left="567" w:hanging="567"/>
        <w:jc w:val="both"/>
        <w:rPr>
          <w:rFonts w:ascii="Cambria" w:hAnsi="Cambria" w:cs="Arial"/>
          <w:b/>
          <w:iCs/>
          <w:sz w:val="20"/>
          <w:szCs w:val="24"/>
        </w:rPr>
      </w:pPr>
      <w:r w:rsidRPr="008E10D3">
        <w:rPr>
          <w:rFonts w:ascii="Cambria" w:hAnsi="Cambria"/>
          <w:b/>
          <w:bCs/>
          <w:sz w:val="20"/>
          <w:szCs w:val="20"/>
        </w:rPr>
        <w:t>Zamawiający dopuszcza</w:t>
      </w:r>
      <w:r w:rsidR="001E46FC" w:rsidRPr="008E10D3">
        <w:rPr>
          <w:rFonts w:ascii="Cambria" w:hAnsi="Cambria"/>
          <w:b/>
          <w:bCs/>
          <w:sz w:val="20"/>
          <w:szCs w:val="20"/>
        </w:rPr>
        <w:t xml:space="preserve"> również </w:t>
      </w:r>
      <w:r w:rsidRPr="008E10D3">
        <w:rPr>
          <w:rFonts w:ascii="Cambria" w:hAnsi="Cambria"/>
          <w:b/>
          <w:bCs/>
          <w:sz w:val="20"/>
          <w:szCs w:val="20"/>
        </w:rPr>
        <w:t xml:space="preserve"> składani</w:t>
      </w:r>
      <w:r w:rsidR="001E46FC" w:rsidRPr="008E10D3">
        <w:rPr>
          <w:rFonts w:ascii="Cambria" w:hAnsi="Cambria"/>
          <w:b/>
          <w:bCs/>
          <w:sz w:val="20"/>
          <w:szCs w:val="20"/>
        </w:rPr>
        <w:t>e</w:t>
      </w:r>
      <w:r w:rsidRPr="008E10D3">
        <w:rPr>
          <w:rFonts w:ascii="Cambria" w:hAnsi="Cambria"/>
          <w:b/>
          <w:bCs/>
          <w:sz w:val="20"/>
          <w:szCs w:val="20"/>
        </w:rPr>
        <w:t xml:space="preserve"> ofert</w:t>
      </w:r>
      <w:r w:rsidR="001E46FC" w:rsidRPr="008E10D3">
        <w:rPr>
          <w:rFonts w:ascii="Cambria" w:hAnsi="Cambria"/>
          <w:b/>
          <w:bCs/>
          <w:sz w:val="20"/>
          <w:szCs w:val="20"/>
        </w:rPr>
        <w:t xml:space="preserve">y w wyniku której </w:t>
      </w:r>
      <w:r w:rsidRPr="008E10D3">
        <w:rPr>
          <w:rFonts w:ascii="Cambria" w:hAnsi="Cambria"/>
          <w:b/>
          <w:bCs/>
          <w:sz w:val="20"/>
          <w:szCs w:val="20"/>
        </w:rPr>
        <w:t xml:space="preserve"> </w:t>
      </w:r>
      <w:r w:rsidR="001E46FC" w:rsidRPr="008E10D3">
        <w:rPr>
          <w:rFonts w:ascii="Cambria" w:hAnsi="Cambria"/>
          <w:b/>
          <w:bCs/>
          <w:sz w:val="20"/>
          <w:szCs w:val="20"/>
        </w:rPr>
        <w:t>możliwe będzie zawarcie umowy kompleksowej</w:t>
      </w:r>
      <w:r w:rsidRPr="008E10D3">
        <w:rPr>
          <w:rFonts w:ascii="Cambria" w:hAnsi="Cambria" w:cs="Arial"/>
          <w:b/>
          <w:iCs/>
          <w:sz w:val="20"/>
          <w:szCs w:val="24"/>
        </w:rPr>
        <w:t>.</w:t>
      </w:r>
    </w:p>
    <w:p w:rsidR="00C70321" w:rsidRPr="008E10D3" w:rsidRDefault="00C70321" w:rsidP="000C1256">
      <w:pPr>
        <w:pStyle w:val="NormalnyWeb"/>
        <w:spacing w:before="0" w:beforeAutospacing="0" w:after="0" w:afterAutospacing="0"/>
        <w:ind w:left="734"/>
        <w:jc w:val="both"/>
        <w:rPr>
          <w:rFonts w:ascii="Cambria" w:hAnsi="Cambria" w:cs="Arial"/>
          <w:b/>
          <w:iCs/>
          <w:sz w:val="20"/>
          <w:szCs w:val="24"/>
        </w:rPr>
      </w:pPr>
    </w:p>
    <w:p w:rsidR="000E0A07" w:rsidRPr="008E10D3" w:rsidRDefault="000E0A07" w:rsidP="000C1256">
      <w:pPr>
        <w:pStyle w:val="NormalnyWeb"/>
        <w:numPr>
          <w:ilvl w:val="2"/>
          <w:numId w:val="45"/>
        </w:numPr>
        <w:spacing w:before="0" w:beforeAutospacing="0" w:after="0" w:afterAutospacing="0"/>
        <w:jc w:val="both"/>
        <w:rPr>
          <w:rFonts w:ascii="Cambria" w:hAnsi="Cambria" w:cs="Arial"/>
          <w:iCs/>
          <w:sz w:val="20"/>
          <w:szCs w:val="24"/>
        </w:rPr>
      </w:pPr>
      <w:r w:rsidRPr="008E10D3">
        <w:rPr>
          <w:rFonts w:ascii="Cambria" w:hAnsi="Cambria"/>
          <w:bCs/>
          <w:sz w:val="20"/>
          <w:szCs w:val="20"/>
        </w:rPr>
        <w:t xml:space="preserve">W ramach złożenia </w:t>
      </w:r>
      <w:r w:rsidR="001E46FC" w:rsidRPr="008E10D3">
        <w:rPr>
          <w:rFonts w:ascii="Cambria" w:hAnsi="Cambria"/>
          <w:bCs/>
          <w:sz w:val="20"/>
          <w:szCs w:val="20"/>
        </w:rPr>
        <w:t>o</w:t>
      </w:r>
      <w:r w:rsidRPr="008E10D3">
        <w:rPr>
          <w:rFonts w:ascii="Cambria" w:hAnsi="Cambria"/>
          <w:bCs/>
          <w:sz w:val="20"/>
          <w:szCs w:val="20"/>
        </w:rPr>
        <w:t>ferty Wykonawca jest uprawniony do złożenia oferty gdzie</w:t>
      </w:r>
    </w:p>
    <w:p w:rsidR="000E0A07" w:rsidRPr="008E10D3" w:rsidRDefault="000E0A07" w:rsidP="000C1256">
      <w:pPr>
        <w:pStyle w:val="NormalnyWeb"/>
        <w:spacing w:before="0" w:beforeAutospacing="0" w:after="0" w:afterAutospacing="0"/>
        <w:ind w:left="708"/>
        <w:jc w:val="both"/>
        <w:rPr>
          <w:rFonts w:ascii="Cambria" w:hAnsi="Cambria" w:cs="Arial"/>
          <w:iCs/>
          <w:sz w:val="20"/>
          <w:szCs w:val="24"/>
        </w:rPr>
      </w:pPr>
      <w:r w:rsidRPr="008E10D3">
        <w:rPr>
          <w:rFonts w:ascii="Cambria" w:hAnsi="Cambria" w:cs="Arial"/>
          <w:iCs/>
          <w:sz w:val="20"/>
          <w:szCs w:val="24"/>
        </w:rPr>
        <w:t xml:space="preserve">dostarczanie energii elektrycznej będzie się odbywać na podstawie umowy sprzedaży energii elektrycznej oraz świadczenia usługi dystrybucji energii (umowa kompleksowa) </w:t>
      </w:r>
    </w:p>
    <w:p w:rsidR="000E0A07" w:rsidRPr="008E10D3" w:rsidRDefault="000E0A07" w:rsidP="000C1256">
      <w:pPr>
        <w:pStyle w:val="NormalnyWeb"/>
        <w:numPr>
          <w:ilvl w:val="2"/>
          <w:numId w:val="45"/>
        </w:numPr>
        <w:spacing w:before="0" w:beforeAutospacing="0" w:after="0" w:afterAutospacing="0"/>
        <w:jc w:val="both"/>
        <w:rPr>
          <w:rFonts w:ascii="Cambria" w:hAnsi="Cambria" w:cs="Arial"/>
          <w:iCs/>
          <w:sz w:val="20"/>
        </w:rPr>
      </w:pPr>
      <w:r w:rsidRPr="008E10D3">
        <w:rPr>
          <w:rFonts w:ascii="Cambria" w:hAnsi="Cambria" w:cs="Arial"/>
          <w:iCs/>
          <w:sz w:val="20"/>
        </w:rPr>
        <w:t xml:space="preserve">Sprzedaż energii elektrycznej i świadczenie usług dystrybucji odbywać się będzie zgodnie z przepisami </w:t>
      </w:r>
      <w:r w:rsidR="00C70321" w:rsidRPr="008E10D3">
        <w:rPr>
          <w:rFonts w:ascii="Cambria" w:hAnsi="Cambria" w:cs="Arial"/>
          <w:iCs/>
          <w:sz w:val="20"/>
        </w:rPr>
        <w:t>PE</w:t>
      </w:r>
      <w:r w:rsidRPr="008E10D3">
        <w:rPr>
          <w:rFonts w:ascii="Cambria" w:hAnsi="Cambria" w:cs="Arial"/>
          <w:iCs/>
          <w:sz w:val="20"/>
        </w:rPr>
        <w:t>, aktami wykonawczymi do tej ustawy i Polskimi Normami.</w:t>
      </w:r>
    </w:p>
    <w:p w:rsidR="00613CFF" w:rsidRPr="008E10D3" w:rsidRDefault="000E0A07" w:rsidP="000C1256">
      <w:pPr>
        <w:pStyle w:val="NormalnyWeb"/>
        <w:numPr>
          <w:ilvl w:val="2"/>
          <w:numId w:val="45"/>
        </w:numPr>
        <w:spacing w:before="0" w:beforeAutospacing="0" w:after="0" w:afterAutospacing="0"/>
        <w:jc w:val="both"/>
        <w:rPr>
          <w:rFonts w:ascii="Cambria" w:hAnsi="Cambria" w:cs="Arial"/>
          <w:iCs/>
          <w:sz w:val="20"/>
          <w:szCs w:val="24"/>
        </w:rPr>
      </w:pPr>
      <w:r w:rsidRPr="008E10D3">
        <w:rPr>
          <w:rFonts w:ascii="Cambria" w:hAnsi="Cambria" w:cs="Arial"/>
          <w:iCs/>
          <w:sz w:val="20"/>
        </w:rPr>
        <w:t>Zamawiający</w:t>
      </w:r>
      <w:r w:rsidR="00613CFF" w:rsidRPr="008E10D3">
        <w:rPr>
          <w:rFonts w:ascii="Cambria" w:hAnsi="Cambria" w:cs="Arial"/>
          <w:iCs/>
          <w:sz w:val="20"/>
        </w:rPr>
        <w:t xml:space="preserve"> w ramach </w:t>
      </w:r>
      <w:r w:rsidR="00A62609" w:rsidRPr="008E10D3">
        <w:rPr>
          <w:rFonts w:ascii="Cambria" w:hAnsi="Cambria" w:cs="Arial"/>
          <w:iCs/>
          <w:sz w:val="20"/>
        </w:rPr>
        <w:t xml:space="preserve">tak złożonej </w:t>
      </w:r>
      <w:r w:rsidR="00613CFF" w:rsidRPr="008E10D3">
        <w:rPr>
          <w:rFonts w:ascii="Cambria" w:hAnsi="Cambria" w:cs="Arial"/>
          <w:iCs/>
          <w:sz w:val="20"/>
        </w:rPr>
        <w:t xml:space="preserve">oferty </w:t>
      </w:r>
      <w:r w:rsidRPr="008E10D3">
        <w:rPr>
          <w:rFonts w:ascii="Cambria" w:hAnsi="Cambria" w:cs="Arial"/>
          <w:iCs/>
          <w:sz w:val="20"/>
        </w:rPr>
        <w:t>udziel</w:t>
      </w:r>
      <w:r w:rsidR="00613CFF" w:rsidRPr="008E10D3">
        <w:rPr>
          <w:rFonts w:ascii="Cambria" w:hAnsi="Cambria" w:cs="Arial"/>
          <w:iCs/>
          <w:sz w:val="20"/>
        </w:rPr>
        <w:t>i</w:t>
      </w:r>
      <w:r w:rsidRPr="008E10D3">
        <w:rPr>
          <w:rFonts w:ascii="Cambria" w:hAnsi="Cambria" w:cs="Arial"/>
          <w:iCs/>
          <w:sz w:val="20"/>
        </w:rPr>
        <w:t xml:space="preserve"> zamówienia usług</w:t>
      </w:r>
      <w:r w:rsidR="00A62609" w:rsidRPr="008E10D3">
        <w:rPr>
          <w:rFonts w:ascii="Cambria" w:hAnsi="Cambria" w:cs="Arial"/>
          <w:iCs/>
          <w:sz w:val="20"/>
        </w:rPr>
        <w:t>i</w:t>
      </w:r>
      <w:r w:rsidRPr="008E10D3">
        <w:rPr>
          <w:rFonts w:ascii="Cambria" w:hAnsi="Cambria" w:cs="Arial"/>
          <w:iCs/>
          <w:sz w:val="20"/>
        </w:rPr>
        <w:t xml:space="preserve"> kompleksow</w:t>
      </w:r>
      <w:r w:rsidR="00A62609" w:rsidRPr="008E10D3">
        <w:rPr>
          <w:rFonts w:ascii="Cambria" w:hAnsi="Cambria" w:cs="Arial"/>
          <w:iCs/>
          <w:sz w:val="20"/>
        </w:rPr>
        <w:t>ej</w:t>
      </w:r>
      <w:r w:rsidRPr="008E10D3">
        <w:rPr>
          <w:rFonts w:ascii="Cambria" w:hAnsi="Cambria" w:cs="Arial"/>
          <w:iCs/>
          <w:sz w:val="20"/>
        </w:rPr>
        <w:t xml:space="preserve"> w rozumieniu art. 3 </w:t>
      </w:r>
      <w:proofErr w:type="spellStart"/>
      <w:r w:rsidRPr="008E10D3">
        <w:rPr>
          <w:rFonts w:ascii="Cambria" w:hAnsi="Cambria" w:cs="Arial"/>
          <w:iCs/>
          <w:sz w:val="20"/>
        </w:rPr>
        <w:t>pkt</w:t>
      </w:r>
      <w:proofErr w:type="spellEnd"/>
      <w:r w:rsidRPr="008E10D3">
        <w:rPr>
          <w:rFonts w:ascii="Cambria" w:hAnsi="Cambria" w:cs="Arial"/>
          <w:iCs/>
          <w:sz w:val="20"/>
        </w:rPr>
        <w:t xml:space="preserve"> 30 ustawy Prawo energetyczne, realizowaną n</w:t>
      </w:r>
      <w:r w:rsidR="00CC3B05" w:rsidRPr="008E10D3">
        <w:rPr>
          <w:rFonts w:ascii="Cambria" w:hAnsi="Cambria" w:cs="Arial"/>
          <w:iCs/>
          <w:sz w:val="20"/>
        </w:rPr>
        <w:t xml:space="preserve">a podstawie umowy kompleksowej </w:t>
      </w:r>
      <w:r w:rsidRPr="008E10D3">
        <w:rPr>
          <w:rFonts w:ascii="Cambria" w:hAnsi="Cambria" w:cs="Arial"/>
          <w:iCs/>
          <w:sz w:val="20"/>
        </w:rPr>
        <w:t xml:space="preserve">o której mowa w art. 5 ust. 3 </w:t>
      </w:r>
      <w:r w:rsidR="00C70321" w:rsidRPr="008E10D3">
        <w:rPr>
          <w:rFonts w:ascii="Cambria" w:hAnsi="Cambria" w:cs="Arial"/>
          <w:iCs/>
          <w:sz w:val="20"/>
        </w:rPr>
        <w:t>PE</w:t>
      </w:r>
      <w:r w:rsidRPr="008E10D3">
        <w:rPr>
          <w:rFonts w:ascii="Cambria" w:hAnsi="Cambria" w:cs="Arial"/>
          <w:iCs/>
          <w:sz w:val="20"/>
        </w:rPr>
        <w:t>.</w:t>
      </w:r>
    </w:p>
    <w:p w:rsidR="00312FCB" w:rsidRPr="008E10D3" w:rsidRDefault="00312FCB" w:rsidP="000C1256">
      <w:pPr>
        <w:pStyle w:val="Styl"/>
        <w:spacing w:line="259" w:lineRule="exact"/>
        <w:ind w:left="403" w:right="91"/>
        <w:jc w:val="both"/>
        <w:rPr>
          <w:rFonts w:ascii="Cambria" w:hAnsi="Cambria" w:cs="Arial"/>
          <w:b/>
          <w:sz w:val="20"/>
          <w:szCs w:val="20"/>
        </w:rPr>
      </w:pPr>
      <w:r w:rsidRPr="008E10D3">
        <w:rPr>
          <w:rFonts w:ascii="Cambria" w:hAnsi="Cambria" w:cs="Arial"/>
          <w:b/>
          <w:sz w:val="20"/>
          <w:szCs w:val="20"/>
        </w:rPr>
        <w:t>UWAGA: Szacunkowa ilość zamawianej energii ma charakter jedynie orientacyjny służący do porównania ofert i w żadnym wypadku nie stanowi ze strony Zamawiającego zobowiązania do zakupu energii w podanej ilości. Wykonawcy nie będzie przysługiwało jakiekolwiek roszczenie w stosunku do Zamawiającego z tytułu nie pobrania przewidywanej ilości energii.</w:t>
      </w:r>
    </w:p>
    <w:p w:rsidR="00312FCB" w:rsidRPr="008E10D3" w:rsidRDefault="00312FCB" w:rsidP="00BC41C1">
      <w:pPr>
        <w:pStyle w:val="Listapunktowana"/>
        <w:ind w:left="708" w:firstLine="0"/>
        <w:rPr>
          <w:rFonts w:ascii="Cambria" w:hAnsi="Cambria"/>
          <w:bCs/>
          <w:sz w:val="20"/>
        </w:rPr>
      </w:pPr>
    </w:p>
    <w:p w:rsidR="001E46FC" w:rsidRPr="008E10D3" w:rsidRDefault="00ED0087" w:rsidP="000C1256">
      <w:pPr>
        <w:pStyle w:val="Listapunktowana"/>
        <w:numPr>
          <w:ilvl w:val="1"/>
          <w:numId w:val="45"/>
        </w:numPr>
        <w:jc w:val="both"/>
        <w:rPr>
          <w:rFonts w:ascii="Cambria" w:hAnsi="Cambria"/>
          <w:b/>
          <w:bCs/>
          <w:sz w:val="20"/>
        </w:rPr>
      </w:pPr>
      <w:r w:rsidRPr="008E10D3">
        <w:rPr>
          <w:rFonts w:ascii="Cambria" w:hAnsi="Cambria"/>
          <w:bCs/>
          <w:sz w:val="20"/>
        </w:rPr>
        <w:t xml:space="preserve">Wspólny Słownik; </w:t>
      </w:r>
      <w:r w:rsidR="00447EF7" w:rsidRPr="008E10D3">
        <w:rPr>
          <w:rFonts w:ascii="Cambria" w:hAnsi="Cambria"/>
          <w:b/>
          <w:bCs/>
          <w:sz w:val="20"/>
        </w:rPr>
        <w:t xml:space="preserve">CPV </w:t>
      </w:r>
      <w:r w:rsidR="00876708" w:rsidRPr="008E10D3">
        <w:rPr>
          <w:rFonts w:ascii="Cambria" w:hAnsi="Cambria"/>
          <w:b/>
          <w:bCs/>
          <w:sz w:val="20"/>
        </w:rPr>
        <w:t>09300000-2</w:t>
      </w:r>
      <w:r w:rsidR="00613CFF" w:rsidRPr="008E10D3">
        <w:rPr>
          <w:rFonts w:ascii="Cambria" w:hAnsi="Cambria"/>
          <w:b/>
          <w:bCs/>
          <w:sz w:val="20"/>
        </w:rPr>
        <w:t>; 65310000-9</w:t>
      </w:r>
      <w:r w:rsidR="00447EF7" w:rsidRPr="008E10D3">
        <w:rPr>
          <w:rFonts w:ascii="Cambria" w:hAnsi="Cambria"/>
          <w:b/>
          <w:bCs/>
          <w:sz w:val="20"/>
        </w:rPr>
        <w:t xml:space="preserve">  </w:t>
      </w:r>
      <w:r w:rsidR="00447EF7" w:rsidRPr="008E10D3">
        <w:rPr>
          <w:rFonts w:ascii="Cambria" w:hAnsi="Cambria"/>
          <w:b/>
          <w:bCs/>
          <w:sz w:val="20"/>
        </w:rPr>
        <w:tab/>
      </w:r>
    </w:p>
    <w:p w:rsidR="00AB61E9" w:rsidRPr="008E10D3" w:rsidRDefault="001E46FC" w:rsidP="000C1256">
      <w:pPr>
        <w:pStyle w:val="Listapunktowana"/>
        <w:numPr>
          <w:ilvl w:val="1"/>
          <w:numId w:val="45"/>
        </w:numPr>
        <w:jc w:val="both"/>
        <w:rPr>
          <w:rFonts w:ascii="Cambria" w:hAnsi="Cambria"/>
          <w:bCs/>
          <w:sz w:val="20"/>
        </w:rPr>
      </w:pPr>
      <w:r w:rsidRPr="008E10D3">
        <w:rPr>
          <w:rFonts w:ascii="Cambria" w:hAnsi="Cambria"/>
          <w:bCs/>
          <w:sz w:val="20"/>
        </w:rPr>
        <w:t>Wykonawca składając ofertę na dostawę energii elektrycznej zdecyduje czy złożona oferta będzie obejmowała tylko dostawę energii elektrycznej w ramach której w ramach udzielonego pełnomocnictwa załatwi formalności w imieniu i na rzecz Zamawiającego związanego z zawarciem umowy na usługę dystrybucji oraz wprowadzeniem wybranego  dostawcy energii w świetle obowiązujących przepisów</w:t>
      </w:r>
      <w:r w:rsidR="00AB61E9" w:rsidRPr="008E10D3">
        <w:rPr>
          <w:rFonts w:ascii="Cambria" w:hAnsi="Cambria"/>
          <w:bCs/>
          <w:sz w:val="20"/>
        </w:rPr>
        <w:t xml:space="preserve"> Zamawiającego.</w:t>
      </w:r>
    </w:p>
    <w:p w:rsidR="00AB61E9" w:rsidRPr="008E10D3" w:rsidRDefault="00AB61E9" w:rsidP="000C1256">
      <w:pPr>
        <w:pStyle w:val="Listapunktowana"/>
        <w:ind w:left="450" w:firstLine="0"/>
        <w:jc w:val="both"/>
        <w:rPr>
          <w:rFonts w:ascii="Cambria" w:hAnsi="Cambria"/>
          <w:bCs/>
          <w:sz w:val="20"/>
        </w:rPr>
      </w:pPr>
      <w:r w:rsidRPr="008E10D3">
        <w:rPr>
          <w:rFonts w:ascii="Cambria" w:hAnsi="Cambria"/>
          <w:bCs/>
          <w:sz w:val="20"/>
        </w:rPr>
        <w:t xml:space="preserve">Lub </w:t>
      </w:r>
    </w:p>
    <w:p w:rsidR="00BE43D4" w:rsidRPr="008E10D3" w:rsidRDefault="00AB61E9" w:rsidP="000C1256">
      <w:pPr>
        <w:pStyle w:val="Listapunktowana"/>
        <w:ind w:left="450" w:firstLine="0"/>
        <w:jc w:val="both"/>
        <w:rPr>
          <w:rFonts w:ascii="Cambria" w:hAnsi="Cambria"/>
          <w:b/>
          <w:bCs/>
          <w:sz w:val="20"/>
        </w:rPr>
      </w:pPr>
      <w:r w:rsidRPr="008E10D3">
        <w:rPr>
          <w:rFonts w:ascii="Cambria" w:hAnsi="Cambria"/>
          <w:bCs/>
          <w:sz w:val="20"/>
        </w:rPr>
        <w:t>Z Wykonawcą w ramach złożonej oferty dojdzie do zawarcia umowy kompleksowej. Wykonawca w ramach złożonej oferty będzie zobowiązany do załatwienia  w imieniu i na rzecz Zamawiającego wszelkich formalności związanych z zawarciem umowy kompleksowej.</w:t>
      </w:r>
      <w:r w:rsidR="00447EF7" w:rsidRPr="008E10D3">
        <w:rPr>
          <w:rFonts w:ascii="Cambria" w:hAnsi="Cambria"/>
          <w:b/>
          <w:bCs/>
          <w:sz w:val="20"/>
        </w:rPr>
        <w:tab/>
        <w:t xml:space="preserve">   </w:t>
      </w:r>
    </w:p>
    <w:p w:rsidR="00754539" w:rsidRPr="008E10D3" w:rsidRDefault="00A55F58" w:rsidP="000C1256">
      <w:pPr>
        <w:jc w:val="both"/>
        <w:rPr>
          <w:rFonts w:ascii="Cambria" w:hAnsi="Cambria"/>
          <w:bCs/>
          <w:sz w:val="20"/>
          <w:szCs w:val="20"/>
        </w:rPr>
      </w:pPr>
      <w:r w:rsidRPr="008E10D3">
        <w:rPr>
          <w:rFonts w:ascii="Cambria" w:hAnsi="Cambria"/>
          <w:sz w:val="20"/>
          <w:szCs w:val="20"/>
        </w:rPr>
        <w:t xml:space="preserve">   </w:t>
      </w:r>
    </w:p>
    <w:p w:rsidR="006F55F9" w:rsidRPr="008E10D3" w:rsidRDefault="00BE43D4" w:rsidP="000C1256">
      <w:pPr>
        <w:pStyle w:val="NormalnyWeb"/>
        <w:spacing w:before="0" w:beforeAutospacing="0" w:after="0" w:afterAutospacing="0"/>
        <w:ind w:left="426" w:hanging="426"/>
        <w:jc w:val="both"/>
        <w:rPr>
          <w:rFonts w:ascii="Cambria" w:hAnsi="Cambria"/>
          <w:b/>
          <w:bCs/>
          <w:sz w:val="20"/>
          <w:szCs w:val="20"/>
        </w:rPr>
      </w:pPr>
      <w:r w:rsidRPr="008E10D3">
        <w:rPr>
          <w:rFonts w:ascii="Cambria" w:hAnsi="Cambria"/>
          <w:b/>
          <w:bCs/>
          <w:sz w:val="20"/>
          <w:szCs w:val="20"/>
        </w:rPr>
        <w:t xml:space="preserve">4.   </w:t>
      </w:r>
      <w:r w:rsidR="00312FCB" w:rsidRPr="008E10D3">
        <w:rPr>
          <w:rFonts w:ascii="Cambria" w:hAnsi="Cambria"/>
          <w:b/>
          <w:bCs/>
          <w:sz w:val="20"/>
          <w:szCs w:val="20"/>
        </w:rPr>
        <w:t>Zamawiający</w:t>
      </w:r>
      <w:r w:rsidR="00312FCB" w:rsidRPr="008E10D3">
        <w:rPr>
          <w:rFonts w:ascii="Cambria" w:hAnsi="Cambria"/>
          <w:b/>
          <w:bCs/>
          <w:iCs/>
          <w:sz w:val="20"/>
          <w:szCs w:val="20"/>
        </w:rPr>
        <w:t xml:space="preserve"> </w:t>
      </w:r>
      <w:r w:rsidR="00740A92" w:rsidRPr="008E10D3">
        <w:rPr>
          <w:rFonts w:ascii="Cambria" w:hAnsi="Cambria"/>
          <w:b/>
          <w:bCs/>
          <w:iCs/>
          <w:sz w:val="20"/>
          <w:szCs w:val="20"/>
        </w:rPr>
        <w:t xml:space="preserve">nie zamierza zawierać umowy ramowej, </w:t>
      </w:r>
    </w:p>
    <w:p w:rsidR="00BE43D4" w:rsidRPr="008E10D3" w:rsidRDefault="00312FCB" w:rsidP="000C1256">
      <w:pPr>
        <w:pStyle w:val="NormalnyWeb"/>
        <w:numPr>
          <w:ilvl w:val="0"/>
          <w:numId w:val="47"/>
        </w:numPr>
        <w:spacing w:before="0" w:beforeAutospacing="0" w:after="0" w:afterAutospacing="0"/>
        <w:ind w:left="284" w:hanging="284"/>
        <w:jc w:val="both"/>
        <w:rPr>
          <w:rFonts w:ascii="Cambria" w:hAnsi="Cambria"/>
          <w:b/>
          <w:bCs/>
          <w:sz w:val="20"/>
          <w:szCs w:val="20"/>
        </w:rPr>
      </w:pPr>
      <w:r w:rsidRPr="008E10D3">
        <w:rPr>
          <w:rFonts w:ascii="Cambria" w:hAnsi="Cambria"/>
          <w:b/>
          <w:bCs/>
          <w:sz w:val="20"/>
          <w:szCs w:val="20"/>
        </w:rPr>
        <w:t>Zamawiający</w:t>
      </w:r>
      <w:r w:rsidRPr="008E10D3">
        <w:rPr>
          <w:rFonts w:ascii="Cambria" w:hAnsi="Cambria"/>
          <w:b/>
          <w:bCs/>
          <w:iCs/>
          <w:sz w:val="20"/>
          <w:szCs w:val="20"/>
        </w:rPr>
        <w:t xml:space="preserve"> </w:t>
      </w:r>
      <w:r w:rsidR="00740A92" w:rsidRPr="008E10D3">
        <w:rPr>
          <w:rFonts w:ascii="Cambria" w:hAnsi="Cambria"/>
          <w:b/>
          <w:bCs/>
          <w:iCs/>
          <w:sz w:val="20"/>
          <w:szCs w:val="20"/>
        </w:rPr>
        <w:t>nie przewiduje aukcji elektronicznej</w:t>
      </w:r>
    </w:p>
    <w:p w:rsidR="001E4D30" w:rsidRPr="008E10D3" w:rsidRDefault="001E4D30" w:rsidP="000C1256">
      <w:pPr>
        <w:pStyle w:val="NormalnyWeb"/>
        <w:numPr>
          <w:ilvl w:val="0"/>
          <w:numId w:val="47"/>
        </w:numPr>
        <w:spacing w:before="0" w:beforeAutospacing="0" w:after="0" w:afterAutospacing="0"/>
        <w:ind w:left="284" w:hanging="284"/>
        <w:jc w:val="both"/>
        <w:rPr>
          <w:rFonts w:ascii="Cambria" w:hAnsi="Cambria"/>
          <w:b/>
          <w:bCs/>
          <w:sz w:val="20"/>
          <w:szCs w:val="20"/>
        </w:rPr>
      </w:pPr>
      <w:r w:rsidRPr="008E10D3">
        <w:rPr>
          <w:rFonts w:ascii="Cambria" w:hAnsi="Cambria"/>
          <w:b/>
          <w:bCs/>
          <w:iCs/>
          <w:sz w:val="20"/>
          <w:szCs w:val="20"/>
        </w:rPr>
        <w:t>Zamawiający nie dopuszcza składania ofert częściowych</w:t>
      </w:r>
      <w:r w:rsidR="001E46FC" w:rsidRPr="008E10D3">
        <w:rPr>
          <w:rFonts w:ascii="Cambria" w:hAnsi="Cambria"/>
          <w:b/>
          <w:bCs/>
          <w:iCs/>
          <w:sz w:val="20"/>
          <w:szCs w:val="20"/>
        </w:rPr>
        <w:t xml:space="preserve"> i oferty wariantow</w:t>
      </w:r>
      <w:r w:rsidR="000C1256" w:rsidRPr="008E10D3">
        <w:rPr>
          <w:rFonts w:ascii="Cambria" w:hAnsi="Cambria"/>
          <w:b/>
          <w:bCs/>
          <w:iCs/>
          <w:sz w:val="20"/>
          <w:szCs w:val="20"/>
        </w:rPr>
        <w:t>ych</w:t>
      </w:r>
    </w:p>
    <w:p w:rsidR="001E4D30" w:rsidRPr="008E10D3" w:rsidRDefault="001E4D30" w:rsidP="000C1256">
      <w:pPr>
        <w:pStyle w:val="NormalnyWeb"/>
        <w:numPr>
          <w:ilvl w:val="0"/>
          <w:numId w:val="47"/>
        </w:numPr>
        <w:spacing w:before="0" w:beforeAutospacing="0" w:after="0" w:afterAutospacing="0"/>
        <w:ind w:left="284" w:hanging="284"/>
        <w:jc w:val="both"/>
        <w:rPr>
          <w:rFonts w:ascii="Cambria" w:hAnsi="Cambria"/>
          <w:b/>
          <w:bCs/>
          <w:sz w:val="20"/>
          <w:szCs w:val="20"/>
        </w:rPr>
      </w:pPr>
      <w:r w:rsidRPr="008E10D3">
        <w:rPr>
          <w:rFonts w:ascii="Cambria" w:hAnsi="Cambria"/>
          <w:b/>
          <w:bCs/>
          <w:iCs/>
          <w:sz w:val="20"/>
          <w:szCs w:val="20"/>
        </w:rPr>
        <w:t>Zamawiający nie wymaga zatrudniania osób na umowę o pracę na podstawie art. 29 ust. 3a ustawy</w:t>
      </w:r>
    </w:p>
    <w:p w:rsidR="00BE43D4" w:rsidRPr="008E10D3" w:rsidRDefault="00BE43D4" w:rsidP="000C1256">
      <w:pPr>
        <w:pStyle w:val="Nagwek4"/>
        <w:tabs>
          <w:tab w:val="num" w:pos="502"/>
          <w:tab w:val="num" w:pos="786"/>
        </w:tabs>
        <w:spacing w:before="0" w:after="0"/>
        <w:jc w:val="both"/>
        <w:rPr>
          <w:rFonts w:ascii="Cambria" w:hAnsi="Cambria"/>
          <w:sz w:val="20"/>
          <w:szCs w:val="20"/>
          <w:u w:val="single"/>
        </w:rPr>
      </w:pPr>
    </w:p>
    <w:p w:rsidR="002A01D5" w:rsidRPr="008E10D3" w:rsidRDefault="006F55F9" w:rsidP="000C1256">
      <w:pPr>
        <w:pStyle w:val="Nagwek4"/>
        <w:tabs>
          <w:tab w:val="num" w:pos="502"/>
          <w:tab w:val="num" w:pos="786"/>
        </w:tabs>
        <w:spacing w:before="0" w:after="0"/>
        <w:jc w:val="both"/>
        <w:rPr>
          <w:rFonts w:ascii="Cambria" w:hAnsi="Cambria"/>
          <w:sz w:val="20"/>
          <w:szCs w:val="20"/>
        </w:rPr>
      </w:pPr>
      <w:r w:rsidRPr="008E10D3">
        <w:rPr>
          <w:rFonts w:ascii="Cambria" w:hAnsi="Cambria"/>
          <w:sz w:val="20"/>
          <w:szCs w:val="20"/>
        </w:rPr>
        <w:t>8</w:t>
      </w:r>
      <w:r w:rsidR="00BE43D4" w:rsidRPr="008E10D3">
        <w:rPr>
          <w:rFonts w:ascii="Cambria" w:hAnsi="Cambria"/>
          <w:sz w:val="20"/>
          <w:szCs w:val="20"/>
        </w:rPr>
        <w:t xml:space="preserve">.   </w:t>
      </w:r>
      <w:r w:rsidR="00F84E5F" w:rsidRPr="008E10D3">
        <w:rPr>
          <w:rFonts w:ascii="Cambria" w:hAnsi="Cambria"/>
          <w:sz w:val="20"/>
          <w:szCs w:val="20"/>
        </w:rPr>
        <w:t xml:space="preserve"> </w:t>
      </w:r>
      <w:r w:rsidR="002A01D5" w:rsidRPr="008E10D3">
        <w:rPr>
          <w:rFonts w:ascii="Cambria" w:hAnsi="Cambria"/>
          <w:sz w:val="20"/>
          <w:szCs w:val="20"/>
        </w:rPr>
        <w:t>Termin i miejsce wykonania przed</w:t>
      </w:r>
      <w:r w:rsidR="00AF389F" w:rsidRPr="008E10D3">
        <w:rPr>
          <w:rFonts w:ascii="Cambria" w:hAnsi="Cambria"/>
          <w:sz w:val="20"/>
          <w:szCs w:val="20"/>
        </w:rPr>
        <w:t>miotu zamówienia</w:t>
      </w:r>
    </w:p>
    <w:p w:rsidR="00622CD9" w:rsidRPr="008E10D3" w:rsidRDefault="00622CD9" w:rsidP="000C1256">
      <w:pPr>
        <w:jc w:val="both"/>
        <w:rPr>
          <w:rFonts w:ascii="Cambria" w:hAnsi="Cambria"/>
        </w:rPr>
      </w:pPr>
    </w:p>
    <w:p w:rsidR="00876708" w:rsidRPr="006C43B9" w:rsidRDefault="00876708" w:rsidP="000C1256">
      <w:pPr>
        <w:autoSpaceDE w:val="0"/>
        <w:ind w:left="426" w:hanging="426"/>
        <w:jc w:val="both"/>
        <w:rPr>
          <w:rFonts w:ascii="Cambria" w:hAnsi="Cambria" w:cs="Arial"/>
          <w:sz w:val="20"/>
          <w:szCs w:val="20"/>
        </w:rPr>
      </w:pPr>
      <w:r w:rsidRPr="008E10D3">
        <w:rPr>
          <w:rFonts w:ascii="Cambria" w:hAnsi="Cambria" w:cs="Arial"/>
          <w:sz w:val="20"/>
          <w:szCs w:val="20"/>
        </w:rPr>
        <w:t xml:space="preserve">8.1 </w:t>
      </w:r>
      <w:r w:rsidR="00A66B06" w:rsidRPr="008E10D3">
        <w:rPr>
          <w:rFonts w:ascii="Cambria" w:hAnsi="Cambria" w:cs="Arial"/>
          <w:sz w:val="20"/>
          <w:szCs w:val="20"/>
        </w:rPr>
        <w:t xml:space="preserve"> </w:t>
      </w:r>
      <w:r w:rsidRPr="008E10D3">
        <w:rPr>
          <w:rFonts w:ascii="Cambria" w:eastAsia="Times-Roman" w:hAnsi="Cambria" w:cs="Arial"/>
          <w:sz w:val="20"/>
          <w:szCs w:val="20"/>
        </w:rPr>
        <w:t>Wymagany termin realizacji dostawy</w:t>
      </w:r>
      <w:r w:rsidRPr="008E10D3">
        <w:rPr>
          <w:rFonts w:ascii="Cambria" w:eastAsia="Times-Roman" w:hAnsi="Cambria" w:cs="Arial"/>
          <w:b/>
          <w:sz w:val="20"/>
          <w:szCs w:val="20"/>
        </w:rPr>
        <w:t xml:space="preserve">:  </w:t>
      </w:r>
      <w:r w:rsidRPr="006C43B9">
        <w:rPr>
          <w:rFonts w:ascii="Cambria" w:eastAsia="Times-Roman" w:hAnsi="Cambria" w:cs="Arial"/>
          <w:b/>
          <w:sz w:val="20"/>
          <w:szCs w:val="20"/>
        </w:rPr>
        <w:t xml:space="preserve">od </w:t>
      </w:r>
      <w:r w:rsidR="00096CAE" w:rsidRPr="006C43B9">
        <w:rPr>
          <w:rFonts w:ascii="Cambria" w:eastAsia="Times-Roman" w:hAnsi="Cambria" w:cs="Arial"/>
          <w:b/>
          <w:sz w:val="20"/>
          <w:szCs w:val="20"/>
        </w:rPr>
        <w:t>01-0</w:t>
      </w:r>
      <w:r w:rsidR="00E82E11" w:rsidRPr="006C43B9">
        <w:rPr>
          <w:rFonts w:ascii="Cambria" w:eastAsia="Times-Roman" w:hAnsi="Cambria" w:cs="Arial"/>
          <w:b/>
          <w:sz w:val="20"/>
          <w:szCs w:val="20"/>
        </w:rPr>
        <w:t>5</w:t>
      </w:r>
      <w:r w:rsidR="00096CAE" w:rsidRPr="006C43B9">
        <w:rPr>
          <w:rFonts w:ascii="Cambria" w:eastAsia="Times-Roman" w:hAnsi="Cambria" w:cs="Arial"/>
          <w:b/>
          <w:sz w:val="20"/>
          <w:szCs w:val="20"/>
        </w:rPr>
        <w:t>-2017</w:t>
      </w:r>
      <w:r w:rsidR="00096CAE" w:rsidRPr="006C43B9">
        <w:rPr>
          <w:rFonts w:ascii="Cambria" w:eastAsia="Times-Roman" w:hAnsi="Cambria" w:cs="Arial"/>
          <w:b/>
          <w:color w:val="FF0000"/>
          <w:sz w:val="20"/>
          <w:szCs w:val="20"/>
        </w:rPr>
        <w:t xml:space="preserve"> </w:t>
      </w:r>
      <w:r w:rsidRPr="006C43B9">
        <w:rPr>
          <w:rFonts w:ascii="Cambria" w:eastAsia="Times-Roman" w:hAnsi="Cambria" w:cs="Arial"/>
          <w:b/>
          <w:sz w:val="20"/>
          <w:szCs w:val="20"/>
        </w:rPr>
        <w:t xml:space="preserve">lub od </w:t>
      </w:r>
      <w:r w:rsidR="00D46A7D" w:rsidRPr="006C43B9">
        <w:rPr>
          <w:rFonts w:ascii="Cambria" w:eastAsia="Times-Roman" w:hAnsi="Cambria" w:cs="Arial"/>
          <w:b/>
          <w:sz w:val="20"/>
          <w:szCs w:val="20"/>
        </w:rPr>
        <w:t>dnia w którym zostan</w:t>
      </w:r>
      <w:r w:rsidR="00F4431F" w:rsidRPr="006C43B9">
        <w:rPr>
          <w:rFonts w:ascii="Cambria" w:eastAsia="Times-Roman" w:hAnsi="Cambria" w:cs="Arial"/>
          <w:b/>
          <w:sz w:val="20"/>
          <w:szCs w:val="20"/>
        </w:rPr>
        <w:t>ą</w:t>
      </w:r>
      <w:r w:rsidR="00D46A7D" w:rsidRPr="006C43B9">
        <w:rPr>
          <w:rFonts w:ascii="Cambria" w:eastAsia="Times-Roman" w:hAnsi="Cambria" w:cs="Arial"/>
          <w:b/>
          <w:sz w:val="20"/>
          <w:szCs w:val="20"/>
        </w:rPr>
        <w:t xml:space="preserve"> dopełnione wszystkie zobowiązania </w:t>
      </w:r>
      <w:r w:rsidR="002C5D93" w:rsidRPr="006C43B9">
        <w:rPr>
          <w:rFonts w:ascii="Cambria" w:eastAsia="Times-Roman" w:hAnsi="Cambria" w:cs="Arial"/>
          <w:b/>
          <w:sz w:val="20"/>
          <w:szCs w:val="20"/>
        </w:rPr>
        <w:t>umożliwiające realizację umowy jedna</w:t>
      </w:r>
      <w:r w:rsidR="006C43B9" w:rsidRPr="006C43B9">
        <w:rPr>
          <w:rFonts w:ascii="Cambria" w:eastAsia="Times-Roman" w:hAnsi="Cambria" w:cs="Arial"/>
          <w:b/>
          <w:sz w:val="20"/>
          <w:szCs w:val="20"/>
        </w:rPr>
        <w:t>k nie później niż w terminie 70 </w:t>
      </w:r>
      <w:r w:rsidR="002C5D93" w:rsidRPr="006C43B9">
        <w:rPr>
          <w:rFonts w:ascii="Cambria" w:eastAsia="Times-Roman" w:hAnsi="Cambria" w:cs="Arial"/>
          <w:b/>
          <w:sz w:val="20"/>
          <w:szCs w:val="20"/>
        </w:rPr>
        <w:t xml:space="preserve">dni od daty zawarcia umowy </w:t>
      </w:r>
      <w:r w:rsidR="003C7A9E">
        <w:rPr>
          <w:rFonts w:ascii="Cambria" w:eastAsia="Times-Roman" w:hAnsi="Cambria" w:cs="Arial"/>
          <w:b/>
          <w:sz w:val="20"/>
          <w:szCs w:val="20"/>
        </w:rPr>
        <w:t xml:space="preserve">na okres 24 miesięcy </w:t>
      </w:r>
    </w:p>
    <w:p w:rsidR="006F55F9" w:rsidRPr="008E10D3" w:rsidRDefault="006F55F9" w:rsidP="000C1256">
      <w:pPr>
        <w:pStyle w:val="Tekstpodstawowy"/>
        <w:ind w:left="426" w:hanging="426"/>
        <w:jc w:val="both"/>
        <w:rPr>
          <w:rFonts w:ascii="Cambria" w:hAnsi="Cambria"/>
          <w:sz w:val="20"/>
          <w:szCs w:val="20"/>
        </w:rPr>
      </w:pPr>
      <w:r w:rsidRPr="006C43B9">
        <w:rPr>
          <w:rFonts w:ascii="Cambria" w:hAnsi="Cambria" w:cs="Arial"/>
          <w:b/>
          <w:sz w:val="20"/>
          <w:szCs w:val="20"/>
        </w:rPr>
        <w:t>9.</w:t>
      </w:r>
      <w:r w:rsidRPr="006C43B9">
        <w:rPr>
          <w:rFonts w:ascii="Cambria" w:hAnsi="Cambria" w:cs="Arial"/>
          <w:b/>
          <w:sz w:val="20"/>
          <w:szCs w:val="20"/>
        </w:rPr>
        <w:tab/>
      </w:r>
      <w:r w:rsidR="006427EC" w:rsidRPr="006C43B9">
        <w:rPr>
          <w:rFonts w:ascii="Cambria" w:hAnsi="Cambria" w:cs="Arial"/>
          <w:b/>
          <w:sz w:val="20"/>
          <w:szCs w:val="20"/>
        </w:rPr>
        <w:t>Określenie warunków udziału w postępowaniu</w:t>
      </w:r>
    </w:p>
    <w:p w:rsidR="006F55F9" w:rsidRPr="008E10D3" w:rsidRDefault="00F84E5F" w:rsidP="000C1256">
      <w:pPr>
        <w:numPr>
          <w:ilvl w:val="1"/>
          <w:numId w:val="20"/>
        </w:numPr>
        <w:spacing w:line="276" w:lineRule="auto"/>
        <w:jc w:val="both"/>
        <w:rPr>
          <w:rFonts w:ascii="Cambria" w:eastAsia="Times New Roman" w:hAnsi="Cambria" w:cs="Arial"/>
          <w:sz w:val="20"/>
          <w:szCs w:val="20"/>
        </w:rPr>
      </w:pPr>
      <w:r w:rsidRPr="008E10D3">
        <w:rPr>
          <w:rFonts w:ascii="Cambria" w:hAnsi="Cambria"/>
          <w:b/>
          <w:sz w:val="20"/>
          <w:szCs w:val="20"/>
        </w:rPr>
        <w:t xml:space="preserve"> </w:t>
      </w:r>
      <w:r w:rsidR="006F55F9" w:rsidRPr="008E10D3">
        <w:rPr>
          <w:rFonts w:ascii="Cambria" w:eastAsia="Times New Roman" w:hAnsi="Cambria" w:cs="Arial"/>
          <w:sz w:val="20"/>
          <w:szCs w:val="20"/>
        </w:rPr>
        <w:t>Oferta zostanie uznana za spełniającą warunki, jeśli będzie:</w:t>
      </w:r>
    </w:p>
    <w:p w:rsidR="006F55F9" w:rsidRPr="008E10D3" w:rsidRDefault="006F55F9" w:rsidP="000C1256">
      <w:pPr>
        <w:spacing w:line="276" w:lineRule="auto"/>
        <w:ind w:left="1276" w:hanging="567"/>
        <w:jc w:val="both"/>
        <w:rPr>
          <w:rFonts w:ascii="Cambria" w:eastAsia="Times New Roman" w:hAnsi="Cambria" w:cs="Arial"/>
          <w:sz w:val="20"/>
          <w:szCs w:val="20"/>
        </w:rPr>
      </w:pPr>
      <w:r w:rsidRPr="008E10D3">
        <w:rPr>
          <w:rFonts w:ascii="Cambria" w:eastAsia="Times New Roman" w:hAnsi="Cambria" w:cs="Arial"/>
          <w:sz w:val="20"/>
          <w:szCs w:val="20"/>
        </w:rPr>
        <w:t>9.1.2 zgodna w kwestii sposobu jej przygotowania, oferowanego przedmiotu i warunków zamówienia ze wszystkimi wymogami niniejszej SIWZ,</w:t>
      </w:r>
    </w:p>
    <w:p w:rsidR="006F55F9" w:rsidRPr="008E10D3" w:rsidRDefault="006F55F9" w:rsidP="000C1256">
      <w:pPr>
        <w:numPr>
          <w:ilvl w:val="2"/>
          <w:numId w:val="21"/>
        </w:numPr>
        <w:spacing w:after="240" w:line="276" w:lineRule="auto"/>
        <w:ind w:left="1276" w:hanging="567"/>
        <w:jc w:val="both"/>
        <w:rPr>
          <w:rFonts w:ascii="Cambria" w:eastAsia="Times New Roman" w:hAnsi="Cambria" w:cs="Arial"/>
          <w:sz w:val="20"/>
          <w:szCs w:val="20"/>
        </w:rPr>
      </w:pPr>
      <w:r w:rsidRPr="008E10D3">
        <w:rPr>
          <w:rFonts w:ascii="Cambria" w:eastAsia="Times New Roman" w:hAnsi="Cambria" w:cs="Arial"/>
          <w:sz w:val="20"/>
          <w:szCs w:val="20"/>
        </w:rPr>
        <w:t>złożona w wyznaczonym terminie składania ofert.</w:t>
      </w:r>
    </w:p>
    <w:p w:rsidR="006F55F9" w:rsidRPr="008E10D3" w:rsidRDefault="006F55F9" w:rsidP="00CB5B37">
      <w:pPr>
        <w:numPr>
          <w:ilvl w:val="1"/>
          <w:numId w:val="21"/>
        </w:numPr>
        <w:spacing w:after="240" w:line="276" w:lineRule="auto"/>
        <w:jc w:val="both"/>
        <w:rPr>
          <w:rFonts w:ascii="Cambria" w:eastAsia="Times New Roman" w:hAnsi="Cambria" w:cs="Arial"/>
          <w:sz w:val="20"/>
          <w:szCs w:val="20"/>
        </w:rPr>
      </w:pPr>
      <w:r w:rsidRPr="008E10D3">
        <w:rPr>
          <w:rFonts w:ascii="Cambria" w:eastAsia="Times New Roman" w:hAnsi="Cambria" w:cs="Arial"/>
          <w:sz w:val="20"/>
          <w:szCs w:val="20"/>
        </w:rPr>
        <w:t>O udzielenie zamówienie mogą ubiegać się Wykonawcy, którzy złożą wraz z ofertą oświadczenia</w:t>
      </w:r>
      <w:r w:rsidR="003156D5" w:rsidRPr="008E10D3">
        <w:rPr>
          <w:rFonts w:ascii="Cambria" w:eastAsia="Times New Roman" w:hAnsi="Cambria" w:cs="Arial"/>
          <w:sz w:val="20"/>
          <w:szCs w:val="20"/>
        </w:rPr>
        <w:t>,</w:t>
      </w:r>
      <w:r w:rsidRPr="008E10D3">
        <w:rPr>
          <w:rFonts w:ascii="Cambria" w:eastAsia="Times New Roman" w:hAnsi="Cambria" w:cs="Arial"/>
          <w:sz w:val="20"/>
          <w:szCs w:val="20"/>
        </w:rPr>
        <w:t xml:space="preserve"> a wskazany wykonawca na żądanie Zamawiającego w terminie 5 dni od wezwania, przedłoży wymagane w SIWZ dokumenty w zakresie:</w:t>
      </w:r>
    </w:p>
    <w:p w:rsidR="006F55F9" w:rsidRPr="008E10D3" w:rsidRDefault="006F55F9" w:rsidP="006F55F9">
      <w:pPr>
        <w:spacing w:after="240" w:line="276" w:lineRule="auto"/>
        <w:ind w:left="765"/>
        <w:jc w:val="both"/>
        <w:rPr>
          <w:rFonts w:ascii="Cambria" w:eastAsia="Times New Roman" w:hAnsi="Cambria" w:cs="Arial"/>
          <w:sz w:val="20"/>
          <w:szCs w:val="20"/>
        </w:rPr>
      </w:pPr>
      <w:r w:rsidRPr="008E10D3">
        <w:rPr>
          <w:rFonts w:ascii="Cambria" w:eastAsia="Times New Roman" w:hAnsi="Cambria" w:cs="Arial"/>
          <w:sz w:val="20"/>
          <w:szCs w:val="20"/>
        </w:rPr>
        <w:t>9.2.1</w:t>
      </w:r>
      <w:r w:rsidRPr="008E10D3">
        <w:rPr>
          <w:rFonts w:ascii="Cambria" w:eastAsia="Times New Roman" w:hAnsi="Cambria" w:cs="Arial"/>
          <w:sz w:val="20"/>
          <w:szCs w:val="20"/>
        </w:rPr>
        <w:tab/>
        <w:t xml:space="preserve"> spełnieniu warunków udziału w postępowaniu</w:t>
      </w:r>
    </w:p>
    <w:p w:rsidR="006F55F9" w:rsidRPr="008E10D3" w:rsidRDefault="006F55F9" w:rsidP="006F55F9">
      <w:pPr>
        <w:spacing w:after="240" w:line="276" w:lineRule="auto"/>
        <w:ind w:left="765"/>
        <w:jc w:val="both"/>
        <w:rPr>
          <w:rFonts w:ascii="Cambria" w:eastAsia="Times New Roman" w:hAnsi="Cambria" w:cs="Arial"/>
          <w:bCs/>
          <w:sz w:val="20"/>
          <w:szCs w:val="20"/>
        </w:rPr>
      </w:pPr>
      <w:r w:rsidRPr="008E10D3">
        <w:rPr>
          <w:rFonts w:ascii="Cambria" w:eastAsia="Times New Roman" w:hAnsi="Cambria" w:cs="Arial"/>
          <w:sz w:val="20"/>
          <w:szCs w:val="20"/>
        </w:rPr>
        <w:t>9.2.2</w:t>
      </w:r>
      <w:r w:rsidRPr="008E10D3">
        <w:rPr>
          <w:rFonts w:ascii="Cambria" w:eastAsia="Times New Roman" w:hAnsi="Cambria" w:cs="Arial"/>
          <w:sz w:val="20"/>
          <w:szCs w:val="20"/>
        </w:rPr>
        <w:tab/>
        <w:t xml:space="preserve"> </w:t>
      </w:r>
      <w:r w:rsidRPr="008E10D3">
        <w:rPr>
          <w:rFonts w:ascii="Cambria" w:eastAsia="Times New Roman" w:hAnsi="Cambria" w:cs="Arial"/>
          <w:bCs/>
          <w:sz w:val="20"/>
          <w:szCs w:val="20"/>
        </w:rPr>
        <w:t>braku podstaw wykluczenia</w:t>
      </w:r>
    </w:p>
    <w:p w:rsidR="006F55F9" w:rsidRPr="008E10D3" w:rsidRDefault="006F55F9" w:rsidP="006F55F9">
      <w:pPr>
        <w:spacing w:after="240" w:line="276" w:lineRule="auto"/>
        <w:ind w:left="765"/>
        <w:jc w:val="both"/>
        <w:rPr>
          <w:rFonts w:ascii="Cambria" w:eastAsia="Times New Roman" w:hAnsi="Cambria" w:cs="Arial"/>
          <w:bCs/>
          <w:sz w:val="20"/>
          <w:szCs w:val="20"/>
        </w:rPr>
      </w:pPr>
      <w:r w:rsidRPr="008E10D3">
        <w:rPr>
          <w:rFonts w:ascii="Cambria" w:eastAsia="Times New Roman" w:hAnsi="Cambria" w:cs="Arial"/>
          <w:bCs/>
          <w:sz w:val="20"/>
          <w:szCs w:val="20"/>
        </w:rPr>
        <w:lastRenderedPageBreak/>
        <w:t>9.2.3</w:t>
      </w:r>
      <w:r w:rsidRPr="008E10D3">
        <w:rPr>
          <w:rFonts w:ascii="Cambria" w:eastAsia="Times New Roman" w:hAnsi="Cambria" w:cs="Arial"/>
          <w:bCs/>
          <w:sz w:val="20"/>
          <w:szCs w:val="20"/>
        </w:rPr>
        <w:tab/>
        <w:t>potwierdzeniu spełnienia warunków przedmiotowych</w:t>
      </w:r>
    </w:p>
    <w:p w:rsidR="006F55F9" w:rsidRPr="008E10D3" w:rsidRDefault="006F55F9" w:rsidP="006F55F9">
      <w:pPr>
        <w:spacing w:after="240" w:line="276" w:lineRule="auto"/>
        <w:ind w:left="765" w:hanging="339"/>
        <w:jc w:val="both"/>
        <w:rPr>
          <w:rFonts w:ascii="Cambria" w:eastAsia="Times New Roman" w:hAnsi="Cambria" w:cs="Arial"/>
          <w:sz w:val="20"/>
          <w:szCs w:val="20"/>
        </w:rPr>
      </w:pPr>
      <w:r w:rsidRPr="008E10D3">
        <w:rPr>
          <w:rFonts w:ascii="Cambria" w:eastAsia="Times New Roman" w:hAnsi="Cambria" w:cs="Arial"/>
          <w:sz w:val="20"/>
          <w:szCs w:val="20"/>
        </w:rPr>
        <w:t>9.3</w:t>
      </w:r>
      <w:r w:rsidRPr="008E10D3">
        <w:rPr>
          <w:rFonts w:ascii="Cambria" w:eastAsia="Times New Roman" w:hAnsi="Cambria" w:cs="Arial"/>
          <w:sz w:val="20"/>
          <w:szCs w:val="20"/>
        </w:rPr>
        <w:tab/>
        <w:t>Oświadczenia</w:t>
      </w:r>
      <w:r w:rsidR="003156D5" w:rsidRPr="008E10D3">
        <w:rPr>
          <w:rFonts w:ascii="Cambria" w:eastAsia="Times New Roman" w:hAnsi="Cambria" w:cs="Arial"/>
          <w:sz w:val="20"/>
          <w:szCs w:val="20"/>
        </w:rPr>
        <w:t>,</w:t>
      </w:r>
      <w:r w:rsidRPr="008E10D3">
        <w:rPr>
          <w:rFonts w:ascii="Cambria" w:eastAsia="Times New Roman" w:hAnsi="Cambria" w:cs="Arial"/>
          <w:sz w:val="20"/>
          <w:szCs w:val="20"/>
        </w:rPr>
        <w:t xml:space="preserve"> o który</w:t>
      </w:r>
      <w:r w:rsidR="003156D5" w:rsidRPr="008E10D3">
        <w:rPr>
          <w:rFonts w:ascii="Cambria" w:eastAsia="Times New Roman" w:hAnsi="Cambria" w:cs="Arial"/>
          <w:sz w:val="20"/>
          <w:szCs w:val="20"/>
        </w:rPr>
        <w:t>ch</w:t>
      </w:r>
      <w:r w:rsidRPr="008E10D3">
        <w:rPr>
          <w:rFonts w:ascii="Cambria" w:eastAsia="Times New Roman" w:hAnsi="Cambria" w:cs="Arial"/>
          <w:sz w:val="20"/>
          <w:szCs w:val="20"/>
        </w:rPr>
        <w:t xml:space="preserve"> mowa w pkt. 9.2 należy złożyć na wzorach załącznikach do SIWZ, załącznik nr 3 w zakresie dotyczącym spełnienia warunków udziału w postępowaniu, załącznik nr 4 przesłanek wykluczenia z postępowania. Zamawiający dopuszcza zamiast załączników</w:t>
      </w:r>
      <w:r w:rsidR="003156D5" w:rsidRPr="008E10D3">
        <w:rPr>
          <w:rFonts w:ascii="Cambria" w:eastAsia="Times New Roman" w:hAnsi="Cambria" w:cs="Arial"/>
          <w:sz w:val="20"/>
          <w:szCs w:val="20"/>
        </w:rPr>
        <w:t>,</w:t>
      </w:r>
      <w:r w:rsidRPr="008E10D3">
        <w:rPr>
          <w:rFonts w:ascii="Cambria" w:eastAsia="Times New Roman" w:hAnsi="Cambria" w:cs="Arial"/>
          <w:sz w:val="20"/>
          <w:szCs w:val="20"/>
        </w:rPr>
        <w:t xml:space="preserve">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6F55F9" w:rsidRPr="008E10D3" w:rsidRDefault="006F55F9" w:rsidP="006F55F9">
      <w:pPr>
        <w:spacing w:after="240" w:line="276" w:lineRule="auto"/>
        <w:ind w:left="765" w:hanging="339"/>
        <w:jc w:val="both"/>
        <w:rPr>
          <w:rFonts w:ascii="Cambria" w:eastAsia="Times New Roman" w:hAnsi="Cambria" w:cs="Arial"/>
          <w:sz w:val="20"/>
          <w:szCs w:val="20"/>
        </w:rPr>
      </w:pPr>
      <w:r w:rsidRPr="008E10D3">
        <w:rPr>
          <w:rFonts w:ascii="Cambria" w:eastAsia="Times New Roman" w:hAnsi="Cambria" w:cs="Arial"/>
          <w:sz w:val="20"/>
          <w:szCs w:val="20"/>
        </w:rPr>
        <w:tab/>
        <w:t xml:space="preserve"> 9.3.1</w:t>
      </w:r>
      <w:r w:rsidRPr="008E10D3">
        <w:rPr>
          <w:rFonts w:ascii="Cambria" w:eastAsia="Times New Roman" w:hAnsi="Cambria" w:cs="Arial"/>
          <w:sz w:val="20"/>
          <w:szCs w:val="20"/>
        </w:rPr>
        <w:tab/>
        <w:t>Mając na uwadze powyższe Zamawiający informuje, że:</w:t>
      </w:r>
    </w:p>
    <w:p w:rsidR="006427EC" w:rsidRPr="008E10D3" w:rsidRDefault="006427EC" w:rsidP="006427EC">
      <w:pPr>
        <w:spacing w:after="240"/>
        <w:ind w:left="1276" w:hanging="283"/>
        <w:jc w:val="both"/>
        <w:rPr>
          <w:rFonts w:ascii="Cambria" w:eastAsia="Times New Roman" w:hAnsi="Cambria" w:cs="Tahoma"/>
          <w:sz w:val="20"/>
          <w:szCs w:val="20"/>
        </w:rPr>
      </w:pPr>
      <w:r w:rsidRPr="008E10D3">
        <w:rPr>
          <w:rFonts w:ascii="Cambria" w:eastAsia="Times New Roman" w:hAnsi="Cambria" w:cs="Tahoma"/>
          <w:sz w:val="20"/>
          <w:szCs w:val="20"/>
        </w:rPr>
        <w:t>a)</w:t>
      </w:r>
      <w:r w:rsidRPr="008E10D3">
        <w:rPr>
          <w:rFonts w:ascii="Cambria" w:eastAsia="Times New Roman"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6427EC" w:rsidRPr="008E10D3" w:rsidRDefault="006427EC" w:rsidP="006427EC">
      <w:pPr>
        <w:spacing w:after="240"/>
        <w:ind w:left="1276" w:hanging="283"/>
        <w:jc w:val="both"/>
        <w:rPr>
          <w:rFonts w:ascii="Cambria" w:eastAsia="Times New Roman" w:hAnsi="Cambria" w:cs="Tahoma"/>
          <w:sz w:val="20"/>
          <w:szCs w:val="20"/>
        </w:rPr>
      </w:pPr>
      <w:r w:rsidRPr="008E10D3">
        <w:rPr>
          <w:rFonts w:ascii="Cambria" w:eastAsia="Times New Roman" w:hAnsi="Cambria" w:cs="Tahoma"/>
          <w:sz w:val="20"/>
          <w:szCs w:val="20"/>
        </w:rPr>
        <w:t>b)</w:t>
      </w:r>
      <w:r w:rsidRPr="008E10D3">
        <w:rPr>
          <w:rFonts w:ascii="Cambria" w:eastAsia="Times New Roman" w:hAnsi="Cambria" w:cs="Tahoma"/>
          <w:sz w:val="20"/>
          <w:szCs w:val="20"/>
        </w:rPr>
        <w:tab/>
        <w:t>w przypadku gdy Wykonawca powołuje się na dokumenty podmiotowe, będące w posiadaniu Zamawiającego, Wykonawca powinien wnioskować aby Zamawiający uwzględnił te dokumenty;</w:t>
      </w:r>
    </w:p>
    <w:p w:rsidR="006427EC" w:rsidRPr="008E10D3" w:rsidRDefault="006427EC" w:rsidP="006427EC">
      <w:pPr>
        <w:spacing w:after="240"/>
        <w:ind w:left="1276" w:hanging="283"/>
        <w:jc w:val="both"/>
        <w:rPr>
          <w:rFonts w:ascii="Cambria" w:eastAsia="Times New Roman" w:hAnsi="Cambria" w:cs="Tahoma"/>
          <w:sz w:val="20"/>
          <w:szCs w:val="20"/>
        </w:rPr>
      </w:pPr>
      <w:r w:rsidRPr="008E10D3">
        <w:rPr>
          <w:rFonts w:ascii="Cambria" w:eastAsia="Times New Roman" w:hAnsi="Cambria" w:cs="Tahoma"/>
          <w:sz w:val="20"/>
          <w:szCs w:val="20"/>
        </w:rPr>
        <w:t>c)</w:t>
      </w:r>
      <w:r w:rsidRPr="008E10D3">
        <w:rPr>
          <w:rFonts w:ascii="Cambria" w:eastAsia="Times New Roman"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8E10D3">
        <w:rPr>
          <w:rFonts w:ascii="Cambria" w:eastAsia="Times New Roman" w:hAnsi="Cambria" w:cs="Tahoma"/>
          <w:sz w:val="20"/>
          <w:szCs w:val="20"/>
        </w:rPr>
        <w:t>self</w:t>
      </w:r>
      <w:proofErr w:type="spellEnd"/>
      <w:r w:rsidRPr="008E10D3">
        <w:rPr>
          <w:rFonts w:ascii="Cambria" w:eastAsia="Times New Roman" w:hAnsi="Cambria" w:cs="Tahoma"/>
          <w:sz w:val="20"/>
          <w:szCs w:val="20"/>
        </w:rPr>
        <w:t xml:space="preserve"> – </w:t>
      </w:r>
      <w:proofErr w:type="spellStart"/>
      <w:r w:rsidRPr="008E10D3">
        <w:rPr>
          <w:rFonts w:ascii="Cambria" w:eastAsia="Times New Roman" w:hAnsi="Cambria" w:cs="Tahoma"/>
          <w:sz w:val="20"/>
          <w:szCs w:val="20"/>
        </w:rPr>
        <w:t>cleaning</w:t>
      </w:r>
      <w:proofErr w:type="spellEnd"/>
      <w:r w:rsidRPr="008E10D3">
        <w:rPr>
          <w:rFonts w:ascii="Cambria" w:eastAsia="Times New Roman"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6427EC" w:rsidRPr="008E10D3" w:rsidRDefault="006427EC" w:rsidP="006427EC">
      <w:pPr>
        <w:spacing w:after="240"/>
        <w:ind w:left="1276" w:hanging="283"/>
        <w:jc w:val="both"/>
        <w:rPr>
          <w:rFonts w:ascii="Cambria" w:eastAsia="Times New Roman" w:hAnsi="Cambria" w:cs="Tahoma"/>
          <w:sz w:val="20"/>
          <w:szCs w:val="20"/>
        </w:rPr>
      </w:pPr>
      <w:r w:rsidRPr="008E10D3">
        <w:rPr>
          <w:rFonts w:ascii="Cambria" w:eastAsia="Times New Roman" w:hAnsi="Cambria" w:cs="Tahoma"/>
          <w:sz w:val="20"/>
          <w:szCs w:val="20"/>
        </w:rPr>
        <w:t>d)</w:t>
      </w:r>
      <w:r w:rsidRPr="008E10D3">
        <w:rPr>
          <w:rFonts w:ascii="Cambria" w:eastAsia="Times New Roman"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8E10D3">
        <w:rPr>
          <w:rFonts w:ascii="Cambria" w:hAnsi="Cambria" w:cs="Arial"/>
          <w:sz w:val="20"/>
          <w:szCs w:val="20"/>
        </w:rPr>
        <w:t xml:space="preserve"> że nie podlegają wykluczeniu oraz spełniają warunki udziału w postępowaniu</w:t>
      </w:r>
      <w:r w:rsidRPr="008E10D3">
        <w:rPr>
          <w:rFonts w:ascii="Cambria" w:eastAsia="Times New Roman" w:hAnsi="Cambria" w:cs="Tahoma"/>
          <w:sz w:val="20"/>
          <w:szCs w:val="20"/>
        </w:rPr>
        <w:t>, jeżeli jest to niezbędne do zapewnienia odpowiedniego przebiegu postępowania.</w:t>
      </w:r>
    </w:p>
    <w:p w:rsidR="006F55F9" w:rsidRPr="008E10D3" w:rsidRDefault="006F55F9" w:rsidP="006F55F9">
      <w:pPr>
        <w:tabs>
          <w:tab w:val="left" w:pos="284"/>
          <w:tab w:val="left" w:pos="426"/>
        </w:tabs>
        <w:spacing w:after="240" w:line="276" w:lineRule="auto"/>
        <w:ind w:left="709" w:hanging="425"/>
        <w:jc w:val="both"/>
        <w:rPr>
          <w:rFonts w:ascii="Cambria" w:eastAsia="Times New Roman" w:hAnsi="Cambria" w:cs="Arial"/>
          <w:sz w:val="20"/>
          <w:szCs w:val="20"/>
        </w:rPr>
      </w:pPr>
      <w:r w:rsidRPr="008E10D3">
        <w:rPr>
          <w:rFonts w:ascii="Cambria" w:eastAsia="Times New Roman" w:hAnsi="Cambria" w:cs="Arial"/>
          <w:sz w:val="20"/>
          <w:szCs w:val="20"/>
        </w:rPr>
        <w:t>9.4</w:t>
      </w:r>
      <w:r w:rsidRPr="008E10D3">
        <w:rPr>
          <w:rFonts w:ascii="Cambria" w:eastAsia="Times New Roman" w:hAnsi="Cambria" w:cs="Arial"/>
          <w:sz w:val="20"/>
          <w:szCs w:val="20"/>
        </w:rPr>
        <w:tab/>
        <w:t>Opis warunków podmiotowych i sposobu dokonywania oceny spełniania tych warunków oraz braku podstaw do wykluczenia;</w:t>
      </w:r>
      <w:r w:rsidRPr="008E10D3">
        <w:rPr>
          <w:rFonts w:ascii="Cambria" w:eastAsia="Times New Roman" w:hAnsi="Cambria" w:cs="Arial"/>
          <w:sz w:val="20"/>
          <w:szCs w:val="20"/>
        </w:rPr>
        <w:tab/>
      </w:r>
    </w:p>
    <w:p w:rsidR="006F55F9" w:rsidRPr="008E10D3" w:rsidRDefault="006F55F9" w:rsidP="006F55F9">
      <w:pPr>
        <w:spacing w:after="240" w:line="276" w:lineRule="auto"/>
        <w:ind w:left="1276" w:hanging="567"/>
        <w:jc w:val="both"/>
        <w:rPr>
          <w:rFonts w:ascii="Cambria" w:eastAsia="Times New Roman" w:hAnsi="Cambria" w:cs="Arial"/>
          <w:sz w:val="20"/>
          <w:szCs w:val="20"/>
        </w:rPr>
      </w:pPr>
      <w:r w:rsidRPr="008E10D3">
        <w:rPr>
          <w:rFonts w:ascii="Cambria" w:eastAsia="Times New Roman" w:hAnsi="Cambria" w:cs="Arial"/>
          <w:sz w:val="20"/>
          <w:szCs w:val="20"/>
        </w:rPr>
        <w:t>9.4.1</w:t>
      </w:r>
      <w:r w:rsidRPr="008E10D3">
        <w:rPr>
          <w:rFonts w:ascii="Cambria" w:eastAsia="Times New Roman" w:hAnsi="Cambria" w:cs="Arial"/>
          <w:sz w:val="20"/>
          <w:szCs w:val="20"/>
        </w:rPr>
        <w:tab/>
        <w:t>kompetencji lub uprawnień do prowadzenia określonej działalności zawodowej, o ile wynika to z odrębnych przepisów;</w:t>
      </w:r>
    </w:p>
    <w:p w:rsidR="00876708" w:rsidRPr="008E10D3" w:rsidRDefault="00876708" w:rsidP="00876708">
      <w:pPr>
        <w:ind w:left="1276"/>
        <w:jc w:val="both"/>
        <w:rPr>
          <w:rFonts w:ascii="Cambria" w:hAnsi="Cambria" w:cs="Arial"/>
          <w:sz w:val="20"/>
          <w:szCs w:val="20"/>
        </w:rPr>
      </w:pPr>
      <w:r w:rsidRPr="008E10D3">
        <w:rPr>
          <w:rFonts w:ascii="Cambria" w:hAnsi="Cambria" w:cs="Arial"/>
          <w:sz w:val="20"/>
          <w:szCs w:val="20"/>
        </w:rPr>
        <w:t>Na potwierdzenie spełnienia warunku wykonawca składa oświadczenie</w:t>
      </w:r>
      <w:r w:rsidR="00BA50B2" w:rsidRPr="008E10D3">
        <w:rPr>
          <w:rFonts w:ascii="Cambria" w:hAnsi="Cambria" w:cs="Arial"/>
          <w:sz w:val="20"/>
          <w:szCs w:val="20"/>
        </w:rPr>
        <w:t xml:space="preserve"> zgodnie z założeniami w pkt. 9.3.</w:t>
      </w:r>
      <w:r w:rsidRPr="008E10D3">
        <w:rPr>
          <w:rFonts w:ascii="Cambria" w:hAnsi="Cambria" w:cs="Arial"/>
          <w:sz w:val="20"/>
          <w:szCs w:val="20"/>
        </w:rPr>
        <w:t xml:space="preserve"> o posiadaniu;</w:t>
      </w:r>
    </w:p>
    <w:p w:rsidR="00876708" w:rsidRPr="008E10D3" w:rsidRDefault="00876708" w:rsidP="003156D5">
      <w:pPr>
        <w:ind w:left="1276"/>
        <w:jc w:val="both"/>
        <w:rPr>
          <w:rFonts w:ascii="Cambria" w:eastAsia="Times New Roman" w:hAnsi="Cambria" w:cs="Arial"/>
          <w:sz w:val="20"/>
          <w:szCs w:val="20"/>
        </w:rPr>
      </w:pPr>
    </w:p>
    <w:p w:rsidR="002C5D93" w:rsidRPr="008E10D3" w:rsidRDefault="002C5D93" w:rsidP="00BA50B2">
      <w:pPr>
        <w:pStyle w:val="Styl"/>
        <w:numPr>
          <w:ilvl w:val="0"/>
          <w:numId w:val="33"/>
        </w:numPr>
        <w:spacing w:before="9" w:line="259" w:lineRule="exact"/>
        <w:ind w:left="1985" w:right="9" w:hanging="567"/>
        <w:rPr>
          <w:rFonts w:ascii="Cambria" w:hAnsi="Cambria" w:cs="Arial"/>
          <w:sz w:val="20"/>
          <w:szCs w:val="20"/>
        </w:rPr>
      </w:pPr>
      <w:r w:rsidRPr="008E10D3">
        <w:rPr>
          <w:rFonts w:ascii="Cambria" w:hAnsi="Cambria" w:cs="Arial"/>
          <w:sz w:val="20"/>
          <w:szCs w:val="20"/>
        </w:rPr>
        <w:t xml:space="preserve">Aktualną koncesję na prowadzenie działalności gospodarczej w zakresie obrotu energią elektryczną wydaną przez Prezesa Urzędu Regulacji Energetyki. </w:t>
      </w:r>
    </w:p>
    <w:p w:rsidR="00BA50B2" w:rsidRPr="008E10D3" w:rsidRDefault="00BA50B2" w:rsidP="00BA50B2">
      <w:pPr>
        <w:pStyle w:val="Styl"/>
        <w:spacing w:before="9" w:line="259" w:lineRule="exact"/>
        <w:ind w:left="1985" w:right="9" w:hanging="567"/>
        <w:rPr>
          <w:rFonts w:ascii="Cambria" w:hAnsi="Cambria" w:cs="Arial"/>
          <w:b/>
          <w:sz w:val="20"/>
          <w:szCs w:val="20"/>
          <w:u w:val="single"/>
        </w:rPr>
      </w:pPr>
      <w:r w:rsidRPr="008E10D3">
        <w:rPr>
          <w:rFonts w:ascii="Cambria" w:hAnsi="Cambria" w:cs="Arial"/>
          <w:b/>
          <w:sz w:val="20"/>
          <w:szCs w:val="20"/>
          <w:u w:val="single"/>
        </w:rPr>
        <w:t xml:space="preserve">Dla wykonawców składających ofertę </w:t>
      </w:r>
      <w:r w:rsidR="00AB61E9" w:rsidRPr="008E10D3">
        <w:rPr>
          <w:rFonts w:ascii="Cambria" w:hAnsi="Cambria" w:cs="Arial"/>
          <w:b/>
          <w:sz w:val="20"/>
          <w:szCs w:val="20"/>
          <w:u w:val="single"/>
        </w:rPr>
        <w:t>na usługę kompleksową</w:t>
      </w:r>
      <w:r w:rsidRPr="008E10D3">
        <w:rPr>
          <w:rFonts w:ascii="Cambria" w:hAnsi="Cambria" w:cs="Arial"/>
          <w:b/>
          <w:sz w:val="20"/>
          <w:szCs w:val="20"/>
          <w:u w:val="single"/>
        </w:rPr>
        <w:t>.</w:t>
      </w:r>
    </w:p>
    <w:p w:rsidR="002C5D93" w:rsidRPr="008E10D3" w:rsidRDefault="002C5D93" w:rsidP="00BA50B2">
      <w:pPr>
        <w:pStyle w:val="Styl"/>
        <w:numPr>
          <w:ilvl w:val="0"/>
          <w:numId w:val="33"/>
        </w:numPr>
        <w:spacing w:before="9" w:line="259" w:lineRule="exact"/>
        <w:ind w:left="1985" w:right="9" w:hanging="567"/>
        <w:rPr>
          <w:rFonts w:ascii="Cambria" w:hAnsi="Cambria" w:cs="Arial"/>
          <w:sz w:val="20"/>
          <w:szCs w:val="20"/>
        </w:rPr>
      </w:pPr>
      <w:r w:rsidRPr="008E10D3">
        <w:rPr>
          <w:rFonts w:ascii="Cambria" w:hAnsi="Cambria" w:cs="Arial"/>
          <w:sz w:val="20"/>
          <w:szCs w:val="20"/>
        </w:rPr>
        <w:t>Aktualną koncesję na prowadzenie działalności gospodarczej w zakresie dystrybucji energii elektrycznej wydaną przez Prezesa Urzędu Regulacji Energetyki (w przypadku Wykonawców będących właścicielami sieci dystrybucyjnej)</w:t>
      </w:r>
    </w:p>
    <w:p w:rsidR="002C5D93" w:rsidRPr="008E10D3" w:rsidRDefault="002C5D93" w:rsidP="00BA50B2">
      <w:pPr>
        <w:pStyle w:val="Styl"/>
        <w:spacing w:before="9" w:line="259" w:lineRule="exact"/>
        <w:ind w:left="1985" w:right="9" w:hanging="567"/>
        <w:rPr>
          <w:rFonts w:ascii="Cambria" w:hAnsi="Cambria" w:cs="Arial"/>
          <w:sz w:val="20"/>
          <w:szCs w:val="20"/>
        </w:rPr>
      </w:pPr>
      <w:r w:rsidRPr="008E10D3">
        <w:rPr>
          <w:rFonts w:ascii="Cambria" w:hAnsi="Cambria" w:cs="Arial"/>
          <w:sz w:val="20"/>
          <w:szCs w:val="20"/>
        </w:rPr>
        <w:t xml:space="preserve"> </w:t>
      </w:r>
      <w:r w:rsidR="00BA50B2" w:rsidRPr="008E10D3">
        <w:rPr>
          <w:rFonts w:ascii="Cambria" w:hAnsi="Cambria" w:cs="Arial"/>
          <w:sz w:val="20"/>
          <w:szCs w:val="20"/>
        </w:rPr>
        <w:tab/>
      </w:r>
      <w:r w:rsidRPr="008E10D3">
        <w:rPr>
          <w:rFonts w:ascii="Cambria" w:hAnsi="Cambria" w:cs="Arial"/>
          <w:sz w:val="20"/>
          <w:szCs w:val="20"/>
        </w:rPr>
        <w:t>lub</w:t>
      </w:r>
    </w:p>
    <w:p w:rsidR="002C5D93" w:rsidRPr="008E10D3" w:rsidRDefault="002C5D93" w:rsidP="00BA50B2">
      <w:pPr>
        <w:pStyle w:val="Styl"/>
        <w:numPr>
          <w:ilvl w:val="0"/>
          <w:numId w:val="33"/>
        </w:numPr>
        <w:spacing w:before="9" w:line="259" w:lineRule="exact"/>
        <w:ind w:left="1985" w:right="9" w:hanging="567"/>
        <w:rPr>
          <w:rFonts w:ascii="Cambria" w:hAnsi="Cambria" w:cs="Arial"/>
          <w:sz w:val="20"/>
          <w:szCs w:val="20"/>
        </w:rPr>
      </w:pPr>
      <w:r w:rsidRPr="008E10D3">
        <w:rPr>
          <w:rFonts w:ascii="Cambria" w:hAnsi="Cambria" w:cs="Arial"/>
          <w:sz w:val="20"/>
          <w:szCs w:val="20"/>
        </w:rPr>
        <w:t>Oświadczenie Wykonawcy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w:t>
      </w:r>
      <w:r w:rsidR="00BA50B2" w:rsidRPr="008E10D3">
        <w:rPr>
          <w:rFonts w:ascii="Cambria" w:hAnsi="Cambria" w:cs="Arial"/>
          <w:sz w:val="20"/>
          <w:szCs w:val="20"/>
        </w:rPr>
        <w:t>cicielami sieci dystrybucyjnej)</w:t>
      </w:r>
    </w:p>
    <w:p w:rsidR="00876708" w:rsidRPr="008E10D3" w:rsidRDefault="00876708" w:rsidP="00BA50B2">
      <w:pPr>
        <w:pStyle w:val="Styl"/>
        <w:spacing w:before="9" w:line="259" w:lineRule="exact"/>
        <w:ind w:left="1276" w:right="9"/>
        <w:rPr>
          <w:rFonts w:ascii="Cambria" w:hAnsi="Cambria" w:cs="Arial"/>
          <w:sz w:val="20"/>
          <w:szCs w:val="20"/>
        </w:rPr>
      </w:pPr>
    </w:p>
    <w:p w:rsidR="006F55F9" w:rsidRPr="008E10D3" w:rsidRDefault="006F55F9" w:rsidP="006F55F9">
      <w:pPr>
        <w:widowControl w:val="0"/>
        <w:autoSpaceDE w:val="0"/>
        <w:autoSpaceDN w:val="0"/>
        <w:adjustRightInd w:val="0"/>
        <w:spacing w:line="276" w:lineRule="auto"/>
        <w:ind w:left="1276" w:hanging="567"/>
        <w:jc w:val="both"/>
        <w:rPr>
          <w:rFonts w:ascii="Cambria" w:eastAsia="Times New Roman" w:hAnsi="Cambria" w:cs="Arial"/>
          <w:bCs/>
          <w:i/>
          <w:iCs/>
          <w:sz w:val="20"/>
          <w:szCs w:val="20"/>
        </w:rPr>
      </w:pPr>
      <w:r w:rsidRPr="008E10D3">
        <w:rPr>
          <w:rFonts w:ascii="Cambria" w:eastAsia="Times New Roman" w:hAnsi="Cambria" w:cs="Arial"/>
          <w:bCs/>
          <w:iCs/>
          <w:sz w:val="20"/>
          <w:szCs w:val="20"/>
        </w:rPr>
        <w:t>9.4.2</w:t>
      </w:r>
      <w:r w:rsidRPr="008E10D3">
        <w:rPr>
          <w:rFonts w:ascii="Cambria" w:eastAsia="Times New Roman" w:hAnsi="Cambria" w:cs="Arial"/>
          <w:bCs/>
          <w:iCs/>
          <w:sz w:val="20"/>
          <w:szCs w:val="20"/>
        </w:rPr>
        <w:tab/>
        <w:t xml:space="preserve"> </w:t>
      </w:r>
      <w:r w:rsidRPr="008E10D3">
        <w:rPr>
          <w:rFonts w:ascii="Cambria" w:eastAsia="Times New Roman" w:hAnsi="Cambria" w:cs="Arial"/>
          <w:sz w:val="20"/>
          <w:szCs w:val="20"/>
        </w:rPr>
        <w:t>zdolności technicznej lub zawodowej</w:t>
      </w:r>
      <w:r w:rsidR="00C051AD" w:rsidRPr="008E10D3">
        <w:rPr>
          <w:rFonts w:ascii="Cambria" w:eastAsia="Times New Roman" w:hAnsi="Cambria" w:cs="Arial"/>
          <w:sz w:val="20"/>
          <w:szCs w:val="20"/>
        </w:rPr>
        <w:t xml:space="preserve"> wykonawcy</w:t>
      </w:r>
      <w:r w:rsidRPr="008E10D3">
        <w:rPr>
          <w:rFonts w:ascii="Cambria" w:eastAsia="Times New Roman" w:hAnsi="Cambria" w:cs="Arial"/>
          <w:sz w:val="20"/>
          <w:szCs w:val="20"/>
        </w:rPr>
        <w:t>;</w:t>
      </w:r>
    </w:p>
    <w:p w:rsidR="006F55F9" w:rsidRPr="008E10D3" w:rsidRDefault="006427EC" w:rsidP="006F55F9">
      <w:pPr>
        <w:spacing w:line="276" w:lineRule="auto"/>
        <w:ind w:left="1276"/>
        <w:jc w:val="both"/>
        <w:rPr>
          <w:rFonts w:ascii="Cambria" w:hAnsi="Cambria" w:cs="Arial"/>
          <w:sz w:val="20"/>
          <w:szCs w:val="20"/>
          <w:lang w:eastAsia="en-US"/>
        </w:rPr>
      </w:pPr>
      <w:r w:rsidRPr="008E10D3">
        <w:rPr>
          <w:rFonts w:ascii="Cambria" w:hAnsi="Cambria" w:cs="Arial"/>
          <w:sz w:val="20"/>
          <w:szCs w:val="20"/>
        </w:rPr>
        <w:t>Zamawiający w tym zakresie nie stawia żadnych wymagań wystarczającym jest złożone wraz z ofertą oświadczenie zgodnie z założeniami w pkt. 9.3</w:t>
      </w:r>
      <w:r w:rsidR="006F55F9" w:rsidRPr="008E10D3">
        <w:rPr>
          <w:rFonts w:ascii="Cambria" w:eastAsia="Times New Roman" w:hAnsi="Cambria" w:cs="Arial"/>
          <w:sz w:val="20"/>
          <w:szCs w:val="20"/>
        </w:rPr>
        <w:t>.</w:t>
      </w:r>
    </w:p>
    <w:p w:rsidR="006F55F9" w:rsidRPr="008E10D3" w:rsidRDefault="006F55F9" w:rsidP="006F55F9">
      <w:pPr>
        <w:spacing w:line="276" w:lineRule="auto"/>
        <w:ind w:left="1276" w:hanging="567"/>
        <w:jc w:val="both"/>
        <w:rPr>
          <w:rFonts w:ascii="Cambria" w:hAnsi="Cambria" w:cs="Arial"/>
          <w:sz w:val="20"/>
          <w:szCs w:val="20"/>
          <w:u w:val="single"/>
          <w:lang w:eastAsia="en-US"/>
        </w:rPr>
      </w:pPr>
    </w:p>
    <w:p w:rsidR="006F55F9" w:rsidRPr="008E10D3" w:rsidRDefault="006F55F9" w:rsidP="006F55F9">
      <w:pPr>
        <w:widowControl w:val="0"/>
        <w:autoSpaceDE w:val="0"/>
        <w:autoSpaceDN w:val="0"/>
        <w:adjustRightInd w:val="0"/>
        <w:spacing w:line="276" w:lineRule="auto"/>
        <w:ind w:left="1276" w:hanging="567"/>
        <w:jc w:val="both"/>
        <w:rPr>
          <w:rFonts w:ascii="Cambria" w:eastAsia="Times New Roman" w:hAnsi="Cambria" w:cs="Arial"/>
          <w:bCs/>
          <w:iCs/>
          <w:sz w:val="20"/>
          <w:szCs w:val="20"/>
        </w:rPr>
      </w:pPr>
      <w:r w:rsidRPr="008E10D3">
        <w:rPr>
          <w:rFonts w:ascii="Cambria" w:eastAsia="Times New Roman" w:hAnsi="Cambria" w:cs="Arial"/>
          <w:sz w:val="20"/>
          <w:szCs w:val="20"/>
        </w:rPr>
        <w:t>9.4.3</w:t>
      </w:r>
      <w:r w:rsidRPr="008E10D3">
        <w:rPr>
          <w:rFonts w:ascii="Cambria" w:eastAsia="Times New Roman" w:hAnsi="Cambria" w:cs="Arial"/>
          <w:sz w:val="20"/>
          <w:szCs w:val="20"/>
        </w:rPr>
        <w:tab/>
        <w:t xml:space="preserve"> sytuacji ekonomicznej lub finansowej.</w:t>
      </w:r>
    </w:p>
    <w:p w:rsidR="006F55F9" w:rsidRPr="008E10D3" w:rsidRDefault="006427EC" w:rsidP="00C051AD">
      <w:pPr>
        <w:widowControl w:val="0"/>
        <w:autoSpaceDE w:val="0"/>
        <w:autoSpaceDN w:val="0"/>
        <w:adjustRightInd w:val="0"/>
        <w:spacing w:line="276" w:lineRule="auto"/>
        <w:ind w:left="1276"/>
        <w:jc w:val="both"/>
        <w:rPr>
          <w:rFonts w:ascii="Cambria" w:eastAsia="Times New Roman" w:hAnsi="Cambria" w:cs="Arial"/>
          <w:sz w:val="20"/>
          <w:szCs w:val="20"/>
        </w:rPr>
      </w:pPr>
      <w:r w:rsidRPr="008E10D3">
        <w:rPr>
          <w:rFonts w:ascii="Cambria" w:hAnsi="Cambria" w:cs="Arial"/>
          <w:sz w:val="20"/>
          <w:szCs w:val="20"/>
        </w:rPr>
        <w:t>Zamawiający w tym zakresie nie stawia żadnych wymagań wystarczającym jest złożone wraz z ofertą oświadczenie zgodnie z założeniami w pkt. 9.3</w:t>
      </w:r>
      <w:r w:rsidR="00C051AD" w:rsidRPr="008E10D3">
        <w:rPr>
          <w:rFonts w:ascii="Cambria" w:eastAsia="Times New Roman" w:hAnsi="Cambria" w:cs="Arial"/>
          <w:sz w:val="20"/>
          <w:szCs w:val="20"/>
        </w:rPr>
        <w:t>.</w:t>
      </w:r>
    </w:p>
    <w:p w:rsidR="00C051AD" w:rsidRPr="008E10D3" w:rsidRDefault="006F55F9" w:rsidP="006F55F9">
      <w:pPr>
        <w:spacing w:line="276" w:lineRule="auto"/>
        <w:rPr>
          <w:rFonts w:ascii="Cambria" w:hAnsi="Cambria" w:cs="Arial"/>
          <w:b/>
          <w:sz w:val="20"/>
          <w:szCs w:val="20"/>
        </w:rPr>
      </w:pPr>
      <w:r w:rsidRPr="008E10D3">
        <w:rPr>
          <w:rFonts w:ascii="Cambria" w:hAnsi="Cambria" w:cs="Arial"/>
          <w:b/>
          <w:sz w:val="20"/>
          <w:szCs w:val="20"/>
        </w:rPr>
        <w:t xml:space="preserve">                     </w:t>
      </w:r>
    </w:p>
    <w:p w:rsidR="006427EC" w:rsidRPr="008E10D3" w:rsidRDefault="006427EC" w:rsidP="006427EC">
      <w:pPr>
        <w:ind w:left="1276" w:hanging="992"/>
        <w:jc w:val="both"/>
        <w:rPr>
          <w:rFonts w:ascii="Cambria" w:hAnsi="Cambria" w:cs="Tahoma"/>
          <w:b/>
          <w:sz w:val="20"/>
          <w:szCs w:val="20"/>
        </w:rPr>
      </w:pPr>
      <w:r w:rsidRPr="008E10D3">
        <w:rPr>
          <w:rFonts w:ascii="Cambria" w:hAnsi="Cambria" w:cs="Tahoma"/>
          <w:b/>
          <w:sz w:val="20"/>
          <w:szCs w:val="20"/>
        </w:rPr>
        <w:t xml:space="preserve">    Uwaga 1. Wymogi w zakresie oświadczenia składanego wraz z ofertą o udostępnieniu zasobów przez inny podmiot;  </w:t>
      </w:r>
    </w:p>
    <w:p w:rsidR="006427EC" w:rsidRPr="008E10D3" w:rsidRDefault="006427EC" w:rsidP="006427EC">
      <w:pPr>
        <w:numPr>
          <w:ilvl w:val="0"/>
          <w:numId w:val="27"/>
        </w:numPr>
        <w:spacing w:line="276" w:lineRule="auto"/>
        <w:ind w:left="1276"/>
        <w:jc w:val="both"/>
        <w:rPr>
          <w:rFonts w:ascii="Cambria" w:hAnsi="Cambria" w:cs="Tahoma"/>
          <w:sz w:val="20"/>
          <w:szCs w:val="20"/>
        </w:rPr>
      </w:pPr>
      <w:r w:rsidRPr="008E10D3">
        <w:rPr>
          <w:rFonts w:ascii="Cambria" w:hAnsi="Cambria"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427EC" w:rsidRPr="008E10D3" w:rsidRDefault="006427EC" w:rsidP="006427EC">
      <w:pPr>
        <w:numPr>
          <w:ilvl w:val="0"/>
          <w:numId w:val="27"/>
        </w:numPr>
        <w:spacing w:line="276" w:lineRule="auto"/>
        <w:ind w:left="1276"/>
        <w:jc w:val="both"/>
        <w:rPr>
          <w:rFonts w:ascii="Cambria" w:hAnsi="Cambria" w:cs="Tahoma"/>
          <w:sz w:val="20"/>
          <w:szCs w:val="20"/>
        </w:rPr>
      </w:pPr>
      <w:r w:rsidRPr="008E10D3">
        <w:rPr>
          <w:rFonts w:ascii="Cambria" w:hAnsi="Cambria" w:cs="Tahom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427EC" w:rsidRPr="008E10D3" w:rsidRDefault="006427EC" w:rsidP="006427EC">
      <w:pPr>
        <w:numPr>
          <w:ilvl w:val="0"/>
          <w:numId w:val="27"/>
        </w:numPr>
        <w:spacing w:line="276" w:lineRule="auto"/>
        <w:ind w:left="1276"/>
        <w:jc w:val="both"/>
        <w:rPr>
          <w:rFonts w:ascii="Cambria" w:hAnsi="Cambria" w:cs="Tahoma"/>
          <w:sz w:val="20"/>
          <w:szCs w:val="20"/>
        </w:rPr>
      </w:pPr>
      <w:r w:rsidRPr="008E10D3">
        <w:rPr>
          <w:rFonts w:ascii="Cambria" w:hAnsi="Cambria" w:cs="Tahom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6427EC" w:rsidRPr="008E10D3" w:rsidRDefault="006427EC" w:rsidP="006427EC">
      <w:pPr>
        <w:numPr>
          <w:ilvl w:val="0"/>
          <w:numId w:val="28"/>
        </w:numPr>
        <w:spacing w:line="276" w:lineRule="auto"/>
        <w:ind w:left="1418" w:hanging="425"/>
        <w:jc w:val="both"/>
        <w:rPr>
          <w:rFonts w:ascii="Cambria" w:hAnsi="Cambria" w:cs="Tahoma"/>
          <w:sz w:val="20"/>
          <w:szCs w:val="20"/>
        </w:rPr>
      </w:pPr>
      <w:r w:rsidRPr="008E10D3">
        <w:rPr>
          <w:rFonts w:ascii="Cambria" w:hAnsi="Cambria" w:cs="Tahoma"/>
          <w:sz w:val="20"/>
          <w:szCs w:val="20"/>
        </w:rPr>
        <w:t>zakres dostępnych wykonawcy zasobów innego podmiotu;</w:t>
      </w:r>
    </w:p>
    <w:p w:rsidR="006427EC" w:rsidRPr="008E10D3" w:rsidRDefault="006427EC" w:rsidP="006427EC">
      <w:pPr>
        <w:numPr>
          <w:ilvl w:val="0"/>
          <w:numId w:val="28"/>
        </w:numPr>
        <w:spacing w:line="276" w:lineRule="auto"/>
        <w:ind w:left="1418" w:hanging="425"/>
        <w:jc w:val="both"/>
        <w:rPr>
          <w:rFonts w:ascii="Cambria" w:hAnsi="Cambria" w:cs="Tahoma"/>
          <w:sz w:val="20"/>
          <w:szCs w:val="20"/>
        </w:rPr>
      </w:pPr>
      <w:r w:rsidRPr="008E10D3">
        <w:rPr>
          <w:rFonts w:ascii="Cambria" w:hAnsi="Cambria" w:cs="Tahoma"/>
          <w:sz w:val="20"/>
          <w:szCs w:val="20"/>
        </w:rPr>
        <w:t xml:space="preserve">sposób wykorzystania zasobów innego podmiotu, przez wykonawcę, przy wykonywaniu zamówienia publicznego; </w:t>
      </w:r>
    </w:p>
    <w:p w:rsidR="006427EC" w:rsidRPr="008E10D3" w:rsidRDefault="006427EC" w:rsidP="006427EC">
      <w:pPr>
        <w:numPr>
          <w:ilvl w:val="0"/>
          <w:numId w:val="28"/>
        </w:numPr>
        <w:spacing w:line="276" w:lineRule="auto"/>
        <w:ind w:left="1418" w:hanging="425"/>
        <w:jc w:val="both"/>
        <w:rPr>
          <w:rFonts w:ascii="Cambria" w:hAnsi="Cambria" w:cs="Tahoma"/>
          <w:sz w:val="20"/>
          <w:szCs w:val="20"/>
        </w:rPr>
      </w:pPr>
      <w:r w:rsidRPr="008E10D3">
        <w:rPr>
          <w:rFonts w:ascii="Cambria" w:hAnsi="Cambria" w:cs="Tahoma"/>
          <w:sz w:val="20"/>
          <w:szCs w:val="20"/>
        </w:rPr>
        <w:t xml:space="preserve">zakres i okres udziału innego podmiotu przy wykonywaniu zamówienia publicznego; </w:t>
      </w:r>
    </w:p>
    <w:p w:rsidR="006427EC" w:rsidRPr="008E10D3" w:rsidRDefault="006427EC" w:rsidP="006427EC">
      <w:pPr>
        <w:numPr>
          <w:ilvl w:val="0"/>
          <w:numId w:val="28"/>
        </w:numPr>
        <w:spacing w:line="276" w:lineRule="auto"/>
        <w:ind w:left="1418" w:hanging="425"/>
        <w:jc w:val="both"/>
        <w:rPr>
          <w:rFonts w:ascii="Cambria" w:hAnsi="Cambria" w:cs="Tahoma"/>
          <w:sz w:val="20"/>
          <w:szCs w:val="20"/>
        </w:rPr>
      </w:pPr>
      <w:r w:rsidRPr="008E10D3">
        <w:rPr>
          <w:rFonts w:ascii="Cambria" w:hAnsi="Cambria" w:cs="Tahom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6427EC" w:rsidRPr="008E10D3" w:rsidRDefault="006427EC" w:rsidP="006427EC">
      <w:pPr>
        <w:numPr>
          <w:ilvl w:val="0"/>
          <w:numId w:val="28"/>
        </w:numPr>
        <w:spacing w:line="276" w:lineRule="auto"/>
        <w:ind w:left="1418" w:hanging="425"/>
        <w:jc w:val="both"/>
        <w:rPr>
          <w:rFonts w:ascii="Cambria" w:hAnsi="Cambria" w:cs="Tahoma"/>
          <w:sz w:val="20"/>
          <w:szCs w:val="20"/>
        </w:rPr>
      </w:pPr>
      <w:r w:rsidRPr="008E10D3">
        <w:rPr>
          <w:rFonts w:ascii="Cambria" w:hAnsi="Cambria" w:cs="Tahoma"/>
          <w:sz w:val="20"/>
          <w:szCs w:val="20"/>
        </w:rPr>
        <w:t xml:space="preserve">Wykonawca, który polega na zasobach innych podmiotów składa wraz z ofertą oświadczenie o udostępnieniu zasobów wskazujące na okoliczności opisane w </w:t>
      </w:r>
      <w:proofErr w:type="spellStart"/>
      <w:r w:rsidRPr="008E10D3">
        <w:rPr>
          <w:rFonts w:ascii="Cambria" w:hAnsi="Cambria" w:cs="Tahoma"/>
          <w:sz w:val="20"/>
          <w:szCs w:val="20"/>
        </w:rPr>
        <w:t>pkt</w:t>
      </w:r>
      <w:proofErr w:type="spellEnd"/>
      <w:r w:rsidRPr="008E10D3">
        <w:rPr>
          <w:rFonts w:ascii="Cambria" w:hAnsi="Cambria" w:cs="Tahoma"/>
          <w:sz w:val="20"/>
          <w:szCs w:val="20"/>
        </w:rPr>
        <w:t xml:space="preserve"> a)-d) oraz na wezwanie Zamawiającego dokumenty o których mowa w pkt. 9.4.4, w odniesieniu do tych podmiotów. </w:t>
      </w:r>
    </w:p>
    <w:p w:rsidR="006F55F9" w:rsidRPr="008E10D3" w:rsidRDefault="006F55F9" w:rsidP="006F55F9">
      <w:pPr>
        <w:autoSpaceDE w:val="0"/>
        <w:spacing w:line="276" w:lineRule="auto"/>
        <w:ind w:left="840"/>
        <w:jc w:val="both"/>
        <w:rPr>
          <w:rFonts w:ascii="Cambria" w:eastAsia="Times New Roman" w:hAnsi="Cambria" w:cs="Arial"/>
          <w:sz w:val="20"/>
          <w:szCs w:val="20"/>
        </w:rPr>
      </w:pPr>
    </w:p>
    <w:p w:rsidR="006F55F9" w:rsidRPr="008E10D3" w:rsidRDefault="006F55F9" w:rsidP="00CB5B37">
      <w:pPr>
        <w:widowControl w:val="0"/>
        <w:numPr>
          <w:ilvl w:val="2"/>
          <w:numId w:val="25"/>
        </w:numPr>
        <w:autoSpaceDE w:val="0"/>
        <w:autoSpaceDN w:val="0"/>
        <w:adjustRightInd w:val="0"/>
        <w:spacing w:after="120" w:line="276" w:lineRule="auto"/>
        <w:rPr>
          <w:rFonts w:ascii="Cambria" w:eastAsia="Times New Roman" w:hAnsi="Cambria" w:cs="Arial"/>
          <w:b/>
          <w:bCs/>
          <w:i/>
          <w:iCs/>
          <w:sz w:val="20"/>
          <w:szCs w:val="20"/>
        </w:rPr>
      </w:pPr>
      <w:r w:rsidRPr="008E10D3">
        <w:rPr>
          <w:rFonts w:ascii="Cambria" w:eastAsia="Times New Roman" w:hAnsi="Cambria" w:cs="Arial"/>
          <w:b/>
          <w:bCs/>
          <w:iCs/>
          <w:sz w:val="20"/>
          <w:szCs w:val="20"/>
        </w:rPr>
        <w:t>braku podstaw wykluczenia.</w:t>
      </w:r>
    </w:p>
    <w:p w:rsidR="006F55F9" w:rsidRPr="008E10D3" w:rsidRDefault="006F55F9" w:rsidP="006F55F9">
      <w:pPr>
        <w:widowControl w:val="0"/>
        <w:autoSpaceDE w:val="0"/>
        <w:spacing w:after="120" w:line="276" w:lineRule="auto"/>
        <w:ind w:left="1418"/>
        <w:jc w:val="both"/>
        <w:rPr>
          <w:rFonts w:ascii="Cambria" w:eastAsia="Times New Roman" w:hAnsi="Cambria" w:cs="Arial"/>
          <w:sz w:val="20"/>
          <w:szCs w:val="20"/>
        </w:rPr>
      </w:pPr>
      <w:r w:rsidRPr="008E10D3">
        <w:rPr>
          <w:rFonts w:ascii="Cambria" w:eastAsia="Times New Roman" w:hAnsi="Cambria" w:cs="Arial"/>
          <w:sz w:val="20"/>
          <w:szCs w:val="20"/>
        </w:rPr>
        <w:t>W celu wykazania braku podstaw do wykluczenia z postępowania o udzielenie zamówienia, o których mowa w art. 24 ust. 1 ustawy, wykonawca złoży oświadczenie o braku podstaw wykluczenia oraz przedłoży na potwierdzenie następujące dokumenty;</w:t>
      </w:r>
    </w:p>
    <w:p w:rsidR="006F55F9" w:rsidRPr="008E10D3" w:rsidRDefault="006427EC" w:rsidP="00CB5B37">
      <w:pPr>
        <w:widowControl w:val="0"/>
        <w:numPr>
          <w:ilvl w:val="0"/>
          <w:numId w:val="24"/>
        </w:numPr>
        <w:suppressAutoHyphens/>
        <w:autoSpaceDE w:val="0"/>
        <w:spacing w:line="276" w:lineRule="auto"/>
        <w:ind w:left="1418" w:hanging="284"/>
        <w:jc w:val="both"/>
        <w:rPr>
          <w:rFonts w:ascii="Cambria" w:eastAsia="Times New Roman" w:hAnsi="Cambria" w:cs="Arial"/>
          <w:sz w:val="20"/>
          <w:szCs w:val="20"/>
        </w:rPr>
      </w:pPr>
      <w:r w:rsidRPr="008E10D3">
        <w:rPr>
          <w:rFonts w:ascii="Cambria" w:hAnsi="Cambria" w:cs="Arial"/>
          <w:sz w:val="20"/>
          <w:szCs w:val="20"/>
        </w:rPr>
        <w:t xml:space="preserve">art. 24 ust. 5 </w:t>
      </w:r>
      <w:proofErr w:type="spellStart"/>
      <w:r w:rsidRPr="008E10D3">
        <w:rPr>
          <w:rFonts w:ascii="Cambria" w:hAnsi="Cambria" w:cs="Arial"/>
          <w:sz w:val="20"/>
          <w:szCs w:val="20"/>
        </w:rPr>
        <w:t>pkt</w:t>
      </w:r>
      <w:proofErr w:type="spellEnd"/>
      <w:r w:rsidRPr="008E10D3">
        <w:rPr>
          <w:rFonts w:ascii="Cambria" w:hAnsi="Cambria" w:cs="Arial"/>
          <w:sz w:val="20"/>
          <w:szCs w:val="20"/>
        </w:rPr>
        <w:t xml:space="preserve">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E10D3">
        <w:rPr>
          <w:rFonts w:ascii="Cambria" w:hAnsi="Cambria" w:cs="Arial"/>
          <w:sz w:val="20"/>
          <w:szCs w:val="20"/>
        </w:rPr>
        <w:t>t.j</w:t>
      </w:r>
      <w:proofErr w:type="spellEnd"/>
      <w:r w:rsidRPr="008E10D3">
        <w:rPr>
          <w:rFonts w:ascii="Cambria" w:hAnsi="Cambria" w:cs="Arial"/>
          <w:sz w:val="20"/>
          <w:szCs w:val="20"/>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E10D3">
        <w:rPr>
          <w:rFonts w:ascii="Cambria" w:hAnsi="Cambria" w:cs="Arial"/>
          <w:sz w:val="20"/>
          <w:szCs w:val="20"/>
        </w:rPr>
        <w:t>t.j</w:t>
      </w:r>
      <w:proofErr w:type="spellEnd"/>
      <w:r w:rsidRPr="008E10D3">
        <w:rPr>
          <w:rFonts w:ascii="Cambria" w:hAnsi="Cambria" w:cs="Arial"/>
          <w:sz w:val="20"/>
          <w:szCs w:val="20"/>
        </w:rPr>
        <w:t>.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6F55F9" w:rsidRPr="008E10D3">
        <w:rPr>
          <w:rFonts w:ascii="Cambria" w:eastAsia="Times New Roman" w:hAnsi="Cambria" w:cs="Arial"/>
          <w:sz w:val="20"/>
          <w:szCs w:val="20"/>
        </w:rPr>
        <w:t>;</w:t>
      </w:r>
    </w:p>
    <w:p w:rsidR="006F55F9" w:rsidRPr="008E10D3" w:rsidRDefault="006F55F9" w:rsidP="00CB5B37">
      <w:pPr>
        <w:numPr>
          <w:ilvl w:val="2"/>
          <w:numId w:val="25"/>
        </w:numPr>
        <w:suppressAutoHyphens/>
        <w:autoSpaceDE w:val="0"/>
        <w:autoSpaceDN w:val="0"/>
        <w:adjustRightInd w:val="0"/>
        <w:spacing w:after="120" w:line="276" w:lineRule="auto"/>
        <w:ind w:left="1418" w:hanging="567"/>
        <w:jc w:val="both"/>
        <w:rPr>
          <w:rFonts w:ascii="Cambria" w:eastAsia="Times New Roman" w:hAnsi="Cambria" w:cs="Arial"/>
          <w:sz w:val="20"/>
          <w:szCs w:val="20"/>
        </w:rPr>
      </w:pPr>
      <w:r w:rsidRPr="008E10D3">
        <w:rPr>
          <w:rFonts w:ascii="Cambria" w:eastAsia="Times New Roman" w:hAnsi="Cambria" w:cs="Arial"/>
          <w:b/>
          <w:sz w:val="20"/>
          <w:szCs w:val="20"/>
        </w:rPr>
        <w:t>Jeżeli wykonawca ma siedzibę lub miejsce zamieszkania poza terytorium Rzeczypospolitej Polskiej</w:t>
      </w:r>
      <w:r w:rsidRPr="008E10D3">
        <w:rPr>
          <w:rFonts w:ascii="Cambria" w:eastAsia="Times New Roman" w:hAnsi="Cambria" w:cs="Arial"/>
          <w:sz w:val="20"/>
          <w:szCs w:val="20"/>
        </w:rPr>
        <w:t xml:space="preserve"> zamiast dokumentów, o których mowa powyżej w pkt. 9.4.4, składa odpowiednio, że:</w:t>
      </w:r>
    </w:p>
    <w:p w:rsidR="006F55F9" w:rsidRPr="008E10D3" w:rsidRDefault="006F55F9" w:rsidP="00CB5B37">
      <w:pPr>
        <w:numPr>
          <w:ilvl w:val="0"/>
          <w:numId w:val="26"/>
        </w:numPr>
        <w:autoSpaceDE w:val="0"/>
        <w:autoSpaceDN w:val="0"/>
        <w:adjustRightInd w:val="0"/>
        <w:spacing w:line="276" w:lineRule="auto"/>
        <w:ind w:left="1418" w:hanging="284"/>
        <w:jc w:val="both"/>
        <w:rPr>
          <w:rFonts w:ascii="Cambria" w:eastAsia="Times New Roman" w:hAnsi="Cambria" w:cs="Arial"/>
          <w:sz w:val="20"/>
          <w:szCs w:val="18"/>
        </w:rPr>
      </w:pPr>
      <w:r w:rsidRPr="008E10D3">
        <w:rPr>
          <w:rFonts w:ascii="Cambria" w:eastAsia="Times New Roman" w:hAnsi="Cambria" w:cs="Arial"/>
          <w:sz w:val="20"/>
          <w:szCs w:val="18"/>
        </w:rPr>
        <w:t>nie otwarto jego likwidacji ani nie ogłoszono upadłości,</w:t>
      </w:r>
    </w:p>
    <w:p w:rsidR="006F55F9" w:rsidRPr="008E10D3" w:rsidRDefault="006F55F9" w:rsidP="006F55F9">
      <w:pPr>
        <w:autoSpaceDE w:val="0"/>
        <w:autoSpaceDN w:val="0"/>
        <w:adjustRightInd w:val="0"/>
        <w:spacing w:line="276" w:lineRule="auto"/>
        <w:ind w:left="1494"/>
        <w:jc w:val="both"/>
        <w:rPr>
          <w:rFonts w:ascii="Cambria" w:eastAsia="Times New Roman" w:hAnsi="Cambria" w:cs="Arial"/>
          <w:sz w:val="20"/>
          <w:szCs w:val="18"/>
        </w:rPr>
      </w:pPr>
    </w:p>
    <w:p w:rsidR="006F55F9" w:rsidRPr="008E10D3" w:rsidRDefault="006F55F9" w:rsidP="00CB5B37">
      <w:pPr>
        <w:numPr>
          <w:ilvl w:val="0"/>
          <w:numId w:val="26"/>
        </w:numPr>
        <w:autoSpaceDE w:val="0"/>
        <w:autoSpaceDN w:val="0"/>
        <w:adjustRightInd w:val="0"/>
        <w:spacing w:line="276" w:lineRule="auto"/>
        <w:ind w:left="1418" w:hanging="284"/>
        <w:jc w:val="both"/>
        <w:rPr>
          <w:rFonts w:ascii="Cambria" w:eastAsia="Times New Roman" w:hAnsi="Cambria" w:cs="Arial"/>
          <w:sz w:val="20"/>
          <w:szCs w:val="18"/>
        </w:rPr>
      </w:pPr>
      <w:r w:rsidRPr="008E10D3">
        <w:rPr>
          <w:rFonts w:ascii="Cambria" w:eastAsia="Times New Roman" w:hAnsi="Cambria" w:cs="Arial"/>
          <w:sz w:val="20"/>
          <w:szCs w:val="18"/>
        </w:rPr>
        <w:t>Dokumenty, o których mowa powyżej w pkt. a) powinny być wystawione nie wcześniej niż 6 miesięcy przed upływem terminu składania ofert.</w:t>
      </w:r>
    </w:p>
    <w:p w:rsidR="006F55F9" w:rsidRPr="008E10D3" w:rsidRDefault="006F55F9" w:rsidP="006F55F9">
      <w:pPr>
        <w:autoSpaceDE w:val="0"/>
        <w:autoSpaceDN w:val="0"/>
        <w:adjustRightInd w:val="0"/>
        <w:spacing w:line="276" w:lineRule="auto"/>
        <w:ind w:left="720"/>
        <w:jc w:val="both"/>
        <w:rPr>
          <w:rFonts w:ascii="Cambria" w:eastAsia="Times New Roman" w:hAnsi="Cambria" w:cs="Arial"/>
          <w:sz w:val="20"/>
          <w:szCs w:val="18"/>
        </w:rPr>
      </w:pPr>
    </w:p>
    <w:p w:rsidR="006F55F9" w:rsidRPr="008E10D3" w:rsidRDefault="006F55F9" w:rsidP="00CB5B37">
      <w:pPr>
        <w:numPr>
          <w:ilvl w:val="0"/>
          <w:numId w:val="26"/>
        </w:numPr>
        <w:autoSpaceDE w:val="0"/>
        <w:autoSpaceDN w:val="0"/>
        <w:adjustRightInd w:val="0"/>
        <w:spacing w:line="276" w:lineRule="auto"/>
        <w:ind w:left="1418" w:hanging="284"/>
        <w:jc w:val="both"/>
        <w:rPr>
          <w:rFonts w:ascii="Cambria" w:eastAsia="Times New Roman" w:hAnsi="Cambria" w:cs="Arial"/>
          <w:sz w:val="20"/>
          <w:szCs w:val="20"/>
        </w:rPr>
      </w:pPr>
      <w:r w:rsidRPr="008E10D3">
        <w:rPr>
          <w:rFonts w:ascii="Cambria" w:eastAsia="Times New Roman" w:hAnsi="Cambria" w:cs="Arial"/>
          <w:sz w:val="20"/>
          <w:szCs w:val="20"/>
        </w:rPr>
        <w:t>Jeżeli w kraju, w którym wykonawca ma siedzibę lub miejsce zamieszkania lub w</w:t>
      </w:r>
    </w:p>
    <w:p w:rsidR="006F55F9" w:rsidRPr="008E10D3" w:rsidRDefault="006F55F9" w:rsidP="006F55F9">
      <w:pPr>
        <w:autoSpaceDE w:val="0"/>
        <w:autoSpaceDN w:val="0"/>
        <w:adjustRightInd w:val="0"/>
        <w:spacing w:line="276" w:lineRule="auto"/>
        <w:ind w:left="1418" w:hanging="2"/>
        <w:jc w:val="both"/>
        <w:rPr>
          <w:rFonts w:ascii="Cambria" w:eastAsia="Times New Roman" w:hAnsi="Cambria" w:cs="Arial"/>
          <w:sz w:val="20"/>
          <w:szCs w:val="20"/>
        </w:rPr>
      </w:pPr>
      <w:r w:rsidRPr="008E10D3">
        <w:rPr>
          <w:rFonts w:ascii="Cambria" w:eastAsia="Times New Roman" w:hAnsi="Cambria" w:cs="Arial"/>
          <w:sz w:val="20"/>
          <w:szCs w:val="20"/>
        </w:rPr>
        <w:t>kraju, w którym miejsce zamieszkania mają osoby, których dotycz</w:t>
      </w:r>
      <w:r w:rsidR="00C051AD" w:rsidRPr="008E10D3">
        <w:rPr>
          <w:rFonts w:ascii="Cambria" w:eastAsia="Times New Roman" w:hAnsi="Cambria" w:cs="Arial"/>
          <w:sz w:val="20"/>
          <w:szCs w:val="20"/>
        </w:rPr>
        <w:t>y</w:t>
      </w:r>
      <w:r w:rsidRPr="008E10D3">
        <w:rPr>
          <w:rFonts w:ascii="Cambria" w:eastAsia="Times New Roman" w:hAnsi="Cambria" w:cs="Arial"/>
          <w:sz w:val="20"/>
          <w:szCs w:val="20"/>
        </w:rPr>
        <w:t xml:space="preserve"> dokument, wskazan</w:t>
      </w:r>
      <w:r w:rsidR="00C051AD" w:rsidRPr="008E10D3">
        <w:rPr>
          <w:rFonts w:ascii="Cambria" w:eastAsia="Times New Roman" w:hAnsi="Cambria" w:cs="Arial"/>
          <w:sz w:val="20"/>
          <w:szCs w:val="20"/>
        </w:rPr>
        <w:t>y</w:t>
      </w:r>
      <w:r w:rsidRPr="008E10D3">
        <w:rPr>
          <w:rFonts w:ascii="Cambria" w:eastAsia="Times New Roman" w:hAnsi="Cambria" w:cs="Arial"/>
          <w:sz w:val="20"/>
          <w:szCs w:val="20"/>
        </w:rPr>
        <w:t xml:space="preserve"> nie wydaje się dokument</w:t>
      </w:r>
      <w:r w:rsidR="00C051AD" w:rsidRPr="008E10D3">
        <w:rPr>
          <w:rFonts w:ascii="Cambria" w:eastAsia="Times New Roman" w:hAnsi="Cambria" w:cs="Arial"/>
          <w:sz w:val="20"/>
          <w:szCs w:val="20"/>
        </w:rPr>
        <w:t>u</w:t>
      </w:r>
      <w:r w:rsidRPr="008E10D3">
        <w:rPr>
          <w:rFonts w:ascii="Cambria" w:eastAsia="Times New Roman" w:hAnsi="Cambria" w:cs="Arial"/>
          <w:sz w:val="20"/>
          <w:szCs w:val="20"/>
        </w:rPr>
        <w:t xml:space="preserve">,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w:t>
      </w:r>
      <w:proofErr w:type="spellStart"/>
      <w:r w:rsidRPr="008E10D3">
        <w:rPr>
          <w:rFonts w:ascii="Cambria" w:eastAsia="Times New Roman" w:hAnsi="Cambria" w:cs="Arial"/>
          <w:sz w:val="20"/>
          <w:szCs w:val="20"/>
        </w:rPr>
        <w:t>pkt</w:t>
      </w:r>
      <w:proofErr w:type="spellEnd"/>
      <w:r w:rsidRPr="008E10D3">
        <w:rPr>
          <w:rFonts w:ascii="Cambria" w:eastAsia="Times New Roman" w:hAnsi="Cambria" w:cs="Arial"/>
          <w:sz w:val="20"/>
          <w:szCs w:val="20"/>
        </w:rPr>
        <w:t xml:space="preserve"> </w:t>
      </w:r>
      <w:r w:rsidR="00C051AD" w:rsidRPr="008E10D3">
        <w:rPr>
          <w:rFonts w:ascii="Cambria" w:eastAsia="Times New Roman" w:hAnsi="Cambria" w:cs="Arial"/>
          <w:sz w:val="20"/>
          <w:szCs w:val="20"/>
        </w:rPr>
        <w:t>b</w:t>
      </w:r>
      <w:r w:rsidRPr="008E10D3">
        <w:rPr>
          <w:rFonts w:ascii="Cambria" w:eastAsia="Times New Roman" w:hAnsi="Cambria" w:cs="Arial"/>
          <w:sz w:val="20"/>
          <w:szCs w:val="20"/>
        </w:rPr>
        <w:t>) stosuje się odpowiednio.</w:t>
      </w:r>
    </w:p>
    <w:p w:rsidR="006F55F9" w:rsidRPr="008E10D3" w:rsidRDefault="006F55F9" w:rsidP="006F55F9">
      <w:pPr>
        <w:autoSpaceDE w:val="0"/>
        <w:autoSpaceDN w:val="0"/>
        <w:adjustRightInd w:val="0"/>
        <w:spacing w:line="276" w:lineRule="auto"/>
        <w:ind w:left="1418" w:hanging="2"/>
        <w:jc w:val="both"/>
        <w:rPr>
          <w:rFonts w:ascii="Cambria" w:eastAsia="Times New Roman" w:hAnsi="Cambria" w:cs="Arial"/>
          <w:sz w:val="20"/>
          <w:szCs w:val="20"/>
        </w:rPr>
      </w:pPr>
    </w:p>
    <w:p w:rsidR="006F55F9" w:rsidRPr="008E10D3" w:rsidRDefault="006F55F9" w:rsidP="006F55F9">
      <w:pPr>
        <w:autoSpaceDE w:val="0"/>
        <w:autoSpaceDN w:val="0"/>
        <w:adjustRightInd w:val="0"/>
        <w:spacing w:line="276" w:lineRule="auto"/>
        <w:ind w:left="1418" w:hanging="709"/>
        <w:jc w:val="both"/>
        <w:rPr>
          <w:rFonts w:ascii="Cambria" w:eastAsia="Times New Roman" w:hAnsi="Cambria" w:cs="Arial"/>
          <w:sz w:val="20"/>
          <w:szCs w:val="20"/>
        </w:rPr>
      </w:pPr>
      <w:r w:rsidRPr="008E10D3">
        <w:rPr>
          <w:rFonts w:ascii="Cambria" w:eastAsia="Times New Roman" w:hAnsi="Cambria" w:cs="Arial"/>
          <w:sz w:val="20"/>
          <w:szCs w:val="20"/>
        </w:rPr>
        <w:t xml:space="preserve">9.4.6  W celu potwierdzenia braku podstaw do wykluczenia wykonawcy z postępowania, o których mowa w art. 24 ust. 1 </w:t>
      </w:r>
      <w:proofErr w:type="spellStart"/>
      <w:r w:rsidRPr="008E10D3">
        <w:rPr>
          <w:rFonts w:ascii="Cambria" w:eastAsia="Times New Roman" w:hAnsi="Cambria" w:cs="Arial"/>
          <w:sz w:val="20"/>
          <w:szCs w:val="20"/>
        </w:rPr>
        <w:t>pkt</w:t>
      </w:r>
      <w:proofErr w:type="spellEnd"/>
      <w:r w:rsidRPr="008E10D3">
        <w:rPr>
          <w:rFonts w:ascii="Cambria" w:eastAsia="Times New Roman" w:hAnsi="Cambria" w:cs="Arial"/>
          <w:sz w:val="20"/>
          <w:szCs w:val="20"/>
        </w:rPr>
        <w:t xml:space="preserve"> 23 ustawy, </w:t>
      </w:r>
      <w:r w:rsidRPr="008E10D3">
        <w:rPr>
          <w:rFonts w:ascii="Cambria" w:eastAsia="Times New Roman" w:hAnsi="Cambria" w:cs="Arial"/>
          <w:b/>
          <w:sz w:val="20"/>
          <w:szCs w:val="20"/>
        </w:rPr>
        <w:t xml:space="preserve">wykonawca w terminie 3 dni </w:t>
      </w:r>
      <w:r w:rsidRPr="008E10D3">
        <w:rPr>
          <w:rFonts w:ascii="Cambria" w:eastAsia="Times New Roman" w:hAnsi="Cambria" w:cs="Arial"/>
          <w:sz w:val="20"/>
          <w:szCs w:val="20"/>
        </w:rPr>
        <w:t>od dnia zamieszczenia na stronie internetowej</w:t>
      </w:r>
      <w:r w:rsidR="003156D5" w:rsidRPr="008E10D3">
        <w:rPr>
          <w:rFonts w:ascii="Cambria" w:eastAsia="Times New Roman" w:hAnsi="Cambria" w:cs="Arial"/>
          <w:sz w:val="20"/>
          <w:szCs w:val="20"/>
        </w:rPr>
        <w:t>,</w:t>
      </w:r>
      <w:r w:rsidRPr="008E10D3">
        <w:rPr>
          <w:rFonts w:ascii="Cambria" w:eastAsia="Times New Roman" w:hAnsi="Cambria" w:cs="Arial"/>
          <w:sz w:val="20"/>
          <w:szCs w:val="20"/>
        </w:rPr>
        <w:t xml:space="preserve">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F55F9" w:rsidRPr="008E10D3" w:rsidRDefault="006F55F9" w:rsidP="006F55F9">
      <w:pPr>
        <w:autoSpaceDE w:val="0"/>
        <w:autoSpaceDN w:val="0"/>
        <w:adjustRightInd w:val="0"/>
        <w:spacing w:after="120" w:line="276" w:lineRule="auto"/>
        <w:ind w:left="850"/>
        <w:jc w:val="both"/>
        <w:rPr>
          <w:rFonts w:ascii="Cambria" w:eastAsia="Times New Roman" w:hAnsi="Cambria" w:cs="Arial"/>
          <w:b/>
          <w:sz w:val="20"/>
          <w:szCs w:val="20"/>
        </w:rPr>
      </w:pPr>
    </w:p>
    <w:p w:rsidR="006F55F9" w:rsidRPr="008E10D3" w:rsidRDefault="006F55F9" w:rsidP="0023638D">
      <w:pPr>
        <w:numPr>
          <w:ilvl w:val="1"/>
          <w:numId w:val="22"/>
        </w:numPr>
        <w:suppressAutoHyphens/>
        <w:spacing w:line="276" w:lineRule="auto"/>
        <w:ind w:left="709" w:hanging="425"/>
        <w:jc w:val="both"/>
        <w:rPr>
          <w:rFonts w:ascii="Cambria" w:eastAsia="Times New Roman" w:hAnsi="Cambria" w:cs="Arial"/>
          <w:b/>
          <w:sz w:val="20"/>
          <w:szCs w:val="20"/>
        </w:rPr>
      </w:pPr>
      <w:r w:rsidRPr="008E10D3">
        <w:rPr>
          <w:rFonts w:ascii="Cambria" w:eastAsia="Times New Roman"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6F55F9" w:rsidRPr="008E10D3" w:rsidRDefault="006F55F9" w:rsidP="00CB5B37">
      <w:pPr>
        <w:numPr>
          <w:ilvl w:val="2"/>
          <w:numId w:val="22"/>
        </w:numPr>
        <w:suppressAutoHyphens/>
        <w:spacing w:after="120" w:line="276" w:lineRule="auto"/>
        <w:ind w:left="1418" w:hanging="567"/>
        <w:jc w:val="both"/>
        <w:rPr>
          <w:rFonts w:ascii="Cambria" w:eastAsia="Times New Roman" w:hAnsi="Cambria" w:cs="Arial"/>
          <w:sz w:val="20"/>
          <w:szCs w:val="20"/>
        </w:rPr>
      </w:pPr>
      <w:r w:rsidRPr="008E10D3">
        <w:rPr>
          <w:rFonts w:ascii="Cambria" w:eastAsia="Times New Roman"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6F55F9" w:rsidRPr="008E10D3" w:rsidRDefault="006F55F9" w:rsidP="00CB5B37">
      <w:pPr>
        <w:numPr>
          <w:ilvl w:val="2"/>
          <w:numId w:val="22"/>
        </w:numPr>
        <w:suppressAutoHyphens/>
        <w:spacing w:after="120" w:line="276" w:lineRule="auto"/>
        <w:ind w:left="1418" w:hanging="567"/>
        <w:jc w:val="both"/>
        <w:rPr>
          <w:rFonts w:ascii="Cambria" w:eastAsia="Times New Roman" w:hAnsi="Cambria" w:cs="Arial"/>
          <w:sz w:val="20"/>
          <w:szCs w:val="20"/>
        </w:rPr>
      </w:pPr>
      <w:r w:rsidRPr="008E10D3">
        <w:rPr>
          <w:rFonts w:ascii="Cambria" w:eastAsia="Times New Roman" w:hAnsi="Cambria" w:cs="Arial"/>
          <w:sz w:val="20"/>
          <w:szCs w:val="20"/>
        </w:rPr>
        <w:t>W przypadku składania ofert przez podmioty występujące wspólnie, warunki podmiotowe</w:t>
      </w:r>
      <w:r w:rsidR="002D222B" w:rsidRPr="008E10D3">
        <w:rPr>
          <w:rFonts w:ascii="Cambria" w:eastAsia="Times New Roman" w:hAnsi="Cambria" w:cs="Arial"/>
          <w:sz w:val="20"/>
          <w:szCs w:val="20"/>
        </w:rPr>
        <w:t>,</w:t>
      </w:r>
      <w:r w:rsidRPr="008E10D3">
        <w:rPr>
          <w:rFonts w:ascii="Cambria" w:eastAsia="Times New Roman" w:hAnsi="Cambria" w:cs="Arial"/>
          <w:sz w:val="20"/>
          <w:szCs w:val="20"/>
        </w:rPr>
        <w:t xml:space="preserve"> o których mowa w pkt. 9.4.2 i 9.4.3 podlegają sumowaniu.</w:t>
      </w:r>
    </w:p>
    <w:p w:rsidR="006F55F9" w:rsidRPr="008E10D3" w:rsidRDefault="006F55F9" w:rsidP="00CB5B37">
      <w:pPr>
        <w:numPr>
          <w:ilvl w:val="2"/>
          <w:numId w:val="22"/>
        </w:numPr>
        <w:suppressAutoHyphens/>
        <w:spacing w:after="120" w:line="276" w:lineRule="auto"/>
        <w:ind w:left="1418" w:hanging="567"/>
        <w:jc w:val="both"/>
        <w:rPr>
          <w:rFonts w:ascii="Cambria" w:eastAsia="Times New Roman" w:hAnsi="Cambria" w:cs="Arial"/>
          <w:sz w:val="20"/>
          <w:szCs w:val="20"/>
        </w:rPr>
      </w:pPr>
      <w:r w:rsidRPr="008E10D3">
        <w:rPr>
          <w:rFonts w:ascii="Cambria" w:eastAsia="Times New Roman" w:hAnsi="Cambria" w:cs="Arial"/>
          <w:sz w:val="20"/>
          <w:szCs w:val="20"/>
        </w:rPr>
        <w:t xml:space="preserve">W celu wykazania braku podstaw do wykluczenia z postępowania o udzielenie zamówienia w pkt. 9.4.4, 9.4.5 i 9.4.6 wymagane jest </w:t>
      </w:r>
      <w:r w:rsidR="006427EC" w:rsidRPr="008E10D3">
        <w:rPr>
          <w:rFonts w:ascii="Cambria" w:eastAsia="Times New Roman" w:hAnsi="Cambria" w:cs="Arial"/>
          <w:sz w:val="20"/>
          <w:szCs w:val="20"/>
        </w:rPr>
        <w:t xml:space="preserve">złożenie </w:t>
      </w:r>
      <w:r w:rsidRPr="008E10D3">
        <w:rPr>
          <w:rFonts w:ascii="Cambria" w:eastAsia="Times New Roman" w:hAnsi="Cambria" w:cs="Arial"/>
          <w:sz w:val="20"/>
          <w:szCs w:val="20"/>
        </w:rPr>
        <w:t>dokumentów dla każdego konsorcjanta oddzielnie.</w:t>
      </w:r>
    </w:p>
    <w:p w:rsidR="006F55F9" w:rsidRPr="008E10D3" w:rsidRDefault="006F55F9" w:rsidP="00CB5B37">
      <w:pPr>
        <w:widowControl w:val="0"/>
        <w:numPr>
          <w:ilvl w:val="1"/>
          <w:numId w:val="22"/>
        </w:numPr>
        <w:suppressAutoHyphens/>
        <w:autoSpaceDE w:val="0"/>
        <w:spacing w:line="276" w:lineRule="auto"/>
        <w:ind w:left="709" w:hanging="425"/>
        <w:jc w:val="both"/>
        <w:rPr>
          <w:rFonts w:ascii="Cambria" w:eastAsia="Times New Roman" w:hAnsi="Cambria" w:cs="Arial"/>
          <w:b/>
          <w:sz w:val="20"/>
          <w:szCs w:val="20"/>
        </w:rPr>
      </w:pPr>
      <w:r w:rsidRPr="008E10D3">
        <w:rPr>
          <w:rFonts w:ascii="Cambria" w:eastAsia="Times New Roman" w:hAnsi="Cambria" w:cs="Arial"/>
          <w:b/>
          <w:sz w:val="20"/>
          <w:szCs w:val="20"/>
        </w:rPr>
        <w:t>Zamawiający dokona wstępnej oceny spełnienia wymaganych warunków Wykonawcy</w:t>
      </w:r>
      <w:r w:rsidR="002D222B" w:rsidRPr="008E10D3">
        <w:rPr>
          <w:rFonts w:ascii="Cambria" w:eastAsia="Times New Roman" w:hAnsi="Cambria" w:cs="Arial"/>
          <w:b/>
          <w:sz w:val="20"/>
          <w:szCs w:val="20"/>
        </w:rPr>
        <w:t>,</w:t>
      </w:r>
      <w:r w:rsidRPr="008E10D3">
        <w:rPr>
          <w:rFonts w:ascii="Cambria" w:eastAsia="Times New Roman" w:hAnsi="Cambria" w:cs="Arial"/>
          <w:b/>
          <w:sz w:val="20"/>
          <w:szCs w:val="20"/>
        </w:rPr>
        <w:t xml:space="preserve"> którego oferta została najwyżej oceniona na podstawie załączonego oświadczeń. Następnie w wyznaczonym terminie</w:t>
      </w:r>
      <w:r w:rsidRPr="008E10D3">
        <w:rPr>
          <w:rFonts w:ascii="Cambria" w:eastAsia="Times New Roman" w:hAnsi="Cambria" w:cs="Arial"/>
          <w:b/>
          <w:bCs/>
          <w:sz w:val="20"/>
          <w:szCs w:val="20"/>
        </w:rPr>
        <w:t xml:space="preserve"> wezwie tego wykonawcę, do złożenia dokumentów potwierdzających informacje w złożonym oświadczeniu.</w:t>
      </w:r>
      <w:r w:rsidRPr="008E10D3">
        <w:rPr>
          <w:rFonts w:ascii="Cambria" w:eastAsia="Times New Roman" w:hAnsi="Cambria" w:cs="Arial"/>
          <w:b/>
          <w:sz w:val="20"/>
          <w:szCs w:val="20"/>
        </w:rPr>
        <w:t xml:space="preserve"> </w:t>
      </w:r>
    </w:p>
    <w:p w:rsidR="006F55F9" w:rsidRPr="008E10D3" w:rsidRDefault="006F55F9" w:rsidP="006F55F9">
      <w:pPr>
        <w:widowControl w:val="0"/>
        <w:suppressAutoHyphens/>
        <w:autoSpaceDE w:val="0"/>
        <w:spacing w:line="276" w:lineRule="auto"/>
        <w:ind w:left="709"/>
        <w:jc w:val="both"/>
        <w:rPr>
          <w:rFonts w:ascii="Cambria" w:eastAsia="Times New Roman" w:hAnsi="Cambria" w:cs="Arial"/>
          <w:b/>
          <w:sz w:val="20"/>
          <w:szCs w:val="20"/>
        </w:rPr>
      </w:pPr>
    </w:p>
    <w:p w:rsidR="006F55F9" w:rsidRPr="008E10D3" w:rsidRDefault="006F55F9" w:rsidP="00CB5B37">
      <w:pPr>
        <w:widowControl w:val="0"/>
        <w:numPr>
          <w:ilvl w:val="1"/>
          <w:numId w:val="22"/>
        </w:numPr>
        <w:suppressAutoHyphens/>
        <w:autoSpaceDE w:val="0"/>
        <w:spacing w:line="276" w:lineRule="auto"/>
        <w:ind w:left="709" w:hanging="425"/>
        <w:jc w:val="both"/>
        <w:rPr>
          <w:rFonts w:ascii="Cambria" w:eastAsia="Times New Roman" w:hAnsi="Cambria" w:cs="Arial"/>
          <w:b/>
          <w:sz w:val="20"/>
          <w:szCs w:val="20"/>
        </w:rPr>
      </w:pPr>
      <w:r w:rsidRPr="008E10D3">
        <w:rPr>
          <w:rFonts w:ascii="Cambria" w:eastAsia="Times New Roman" w:hAnsi="Cambria" w:cs="Arial"/>
          <w:b/>
          <w:sz w:val="20"/>
          <w:szCs w:val="20"/>
        </w:rPr>
        <w:t>Jeżeli dokumenty potwierdzające spełnienie warunków będą określały wartość w walucie obcej to zamawiający przeliczy tą wartość na PLN wg średniego kursu NBP na dzień</w:t>
      </w:r>
      <w:r w:rsidR="00096CAE" w:rsidRPr="008E10D3">
        <w:rPr>
          <w:rFonts w:ascii="Cambria" w:eastAsia="Times New Roman" w:hAnsi="Cambria" w:cs="Arial"/>
          <w:b/>
          <w:sz w:val="20"/>
          <w:szCs w:val="20"/>
        </w:rPr>
        <w:t>,</w:t>
      </w:r>
      <w:r w:rsidRPr="008E10D3">
        <w:rPr>
          <w:rFonts w:ascii="Cambria" w:eastAsia="Times New Roman" w:hAnsi="Cambria" w:cs="Arial"/>
          <w:b/>
          <w:sz w:val="20"/>
          <w:szCs w:val="20"/>
        </w:rPr>
        <w:t xml:space="preserve"> którego określona wartość się odnosi (np. zakończenie realizacji robót)</w:t>
      </w:r>
    </w:p>
    <w:p w:rsidR="006F55F9" w:rsidRPr="008E10D3" w:rsidRDefault="006F55F9" w:rsidP="006F55F9">
      <w:pPr>
        <w:keepNext/>
        <w:tabs>
          <w:tab w:val="num" w:pos="426"/>
        </w:tabs>
        <w:spacing w:before="240" w:after="120" w:line="276" w:lineRule="auto"/>
        <w:ind w:left="426" w:hanging="426"/>
        <w:outlineLvl w:val="3"/>
        <w:rPr>
          <w:rFonts w:ascii="Cambria" w:eastAsia="Times New Roman" w:hAnsi="Cambria" w:cs="Arial"/>
          <w:b/>
          <w:bCs/>
          <w:sz w:val="20"/>
          <w:szCs w:val="20"/>
          <w:u w:val="single"/>
        </w:rPr>
      </w:pPr>
      <w:r w:rsidRPr="008E10D3">
        <w:rPr>
          <w:rFonts w:ascii="Cambria" w:eastAsia="Times New Roman" w:hAnsi="Cambria" w:cs="Arial"/>
          <w:b/>
          <w:bCs/>
          <w:sz w:val="20"/>
          <w:szCs w:val="20"/>
        </w:rPr>
        <w:t>10</w:t>
      </w:r>
      <w:r w:rsidR="0023638D" w:rsidRPr="008E10D3">
        <w:rPr>
          <w:rFonts w:ascii="Cambria" w:eastAsia="Times New Roman" w:hAnsi="Cambria" w:cs="Arial"/>
          <w:b/>
          <w:bCs/>
          <w:sz w:val="20"/>
          <w:szCs w:val="20"/>
        </w:rPr>
        <w:t>.</w:t>
      </w:r>
      <w:r w:rsidRPr="008E10D3">
        <w:rPr>
          <w:rFonts w:ascii="Cambria" w:eastAsia="Times New Roman" w:hAnsi="Cambria" w:cs="Arial"/>
          <w:b/>
          <w:bCs/>
          <w:sz w:val="20"/>
          <w:szCs w:val="20"/>
        </w:rPr>
        <w:tab/>
      </w:r>
      <w:r w:rsidRPr="008E10D3">
        <w:rPr>
          <w:rFonts w:ascii="Cambria" w:eastAsia="Times New Roman" w:hAnsi="Cambria" w:cs="Arial"/>
          <w:b/>
          <w:bCs/>
          <w:sz w:val="20"/>
          <w:szCs w:val="20"/>
          <w:u w:val="single"/>
        </w:rPr>
        <w:t>Warunki wykluczające z udziału w postępowaniu.</w:t>
      </w:r>
    </w:p>
    <w:p w:rsidR="006F55F9" w:rsidRPr="008E10D3" w:rsidRDefault="006F55F9" w:rsidP="006F55F9">
      <w:pPr>
        <w:numPr>
          <w:ilvl w:val="1"/>
          <w:numId w:val="0"/>
        </w:numPr>
        <w:spacing w:after="120" w:line="276" w:lineRule="auto"/>
        <w:ind w:left="426"/>
        <w:jc w:val="both"/>
        <w:rPr>
          <w:rFonts w:ascii="Cambria" w:hAnsi="Cambria" w:cs="Arial"/>
          <w:sz w:val="20"/>
          <w:szCs w:val="20"/>
        </w:rPr>
      </w:pPr>
      <w:r w:rsidRPr="008E10D3">
        <w:rPr>
          <w:rFonts w:ascii="Cambria" w:hAnsi="Cambria" w:cs="Arial"/>
          <w:sz w:val="20"/>
          <w:szCs w:val="20"/>
        </w:rPr>
        <w:t>Z postępowania o udzielenie zamówienia wyklucza się wykonawców w przypadkach określonych w art. 24 ustawy Prawo zamówień publicznych.</w:t>
      </w:r>
    </w:p>
    <w:p w:rsidR="006F55F9" w:rsidRPr="008E10D3" w:rsidRDefault="006F55F9" w:rsidP="006F55F9">
      <w:pPr>
        <w:keepNext/>
        <w:tabs>
          <w:tab w:val="num" w:pos="360"/>
        </w:tabs>
        <w:spacing w:before="240" w:after="120" w:line="276" w:lineRule="auto"/>
        <w:ind w:left="360" w:hanging="360"/>
        <w:outlineLvl w:val="3"/>
        <w:rPr>
          <w:rFonts w:ascii="Cambria" w:eastAsia="Times New Roman" w:hAnsi="Cambria" w:cs="Arial"/>
          <w:b/>
          <w:bCs/>
          <w:sz w:val="20"/>
          <w:szCs w:val="20"/>
          <w:u w:val="single"/>
        </w:rPr>
      </w:pPr>
      <w:r w:rsidRPr="008E10D3">
        <w:rPr>
          <w:rFonts w:ascii="Cambria" w:eastAsia="Times New Roman" w:hAnsi="Cambria" w:cs="Arial"/>
          <w:b/>
          <w:bCs/>
          <w:sz w:val="20"/>
          <w:szCs w:val="20"/>
        </w:rPr>
        <w:t>11</w:t>
      </w:r>
      <w:r w:rsidR="0023638D" w:rsidRPr="008E10D3">
        <w:rPr>
          <w:rFonts w:ascii="Cambria" w:eastAsia="Times New Roman" w:hAnsi="Cambria" w:cs="Arial"/>
          <w:b/>
          <w:bCs/>
          <w:sz w:val="20"/>
          <w:szCs w:val="20"/>
        </w:rPr>
        <w:t>.</w:t>
      </w:r>
      <w:r w:rsidRPr="008E10D3">
        <w:rPr>
          <w:rFonts w:ascii="Cambria" w:eastAsia="Times New Roman" w:hAnsi="Cambria" w:cs="Arial"/>
          <w:b/>
          <w:bCs/>
          <w:sz w:val="20"/>
          <w:szCs w:val="20"/>
        </w:rPr>
        <w:tab/>
      </w:r>
      <w:r w:rsidRPr="008E10D3">
        <w:rPr>
          <w:rFonts w:ascii="Cambria" w:eastAsia="Times New Roman" w:hAnsi="Cambria" w:cs="Arial"/>
          <w:b/>
          <w:bCs/>
          <w:sz w:val="20"/>
          <w:szCs w:val="20"/>
          <w:u w:val="single"/>
        </w:rPr>
        <w:t>Dodatkowe wymagania od Wykonawców.</w:t>
      </w:r>
    </w:p>
    <w:p w:rsidR="006F55F9" w:rsidRPr="008E10D3" w:rsidRDefault="006F55F9" w:rsidP="00CB5B37">
      <w:pPr>
        <w:numPr>
          <w:ilvl w:val="0"/>
          <w:numId w:val="23"/>
        </w:numPr>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 xml:space="preserve">Wykonawca, który zamierza powierzyć wykonanie części </w:t>
      </w:r>
      <w:r w:rsidR="00062830" w:rsidRPr="008E10D3">
        <w:rPr>
          <w:rFonts w:ascii="Cambria" w:eastAsia="Times New Roman" w:hAnsi="Cambria" w:cs="Arial"/>
          <w:sz w:val="20"/>
          <w:szCs w:val="20"/>
        </w:rPr>
        <w:t>dostaw</w:t>
      </w:r>
      <w:r w:rsidRPr="008E10D3">
        <w:rPr>
          <w:rFonts w:ascii="Cambria" w:eastAsia="Times New Roman" w:hAnsi="Cambria" w:cs="Arial"/>
          <w:sz w:val="20"/>
          <w:szCs w:val="20"/>
        </w:rPr>
        <w:t xml:space="preserve"> innej firmie (podwykonawcy) jest zobowiązany do:</w:t>
      </w:r>
    </w:p>
    <w:p w:rsidR="006F55F9" w:rsidRPr="008E10D3" w:rsidRDefault="006F55F9" w:rsidP="00AD141F">
      <w:pPr>
        <w:numPr>
          <w:ilvl w:val="2"/>
          <w:numId w:val="0"/>
        </w:numPr>
        <w:overflowPunct w:val="0"/>
        <w:autoSpaceDE w:val="0"/>
        <w:autoSpaceDN w:val="0"/>
        <w:adjustRightInd w:val="0"/>
        <w:spacing w:after="120" w:line="276" w:lineRule="auto"/>
        <w:ind w:left="1560" w:hanging="567"/>
        <w:jc w:val="both"/>
        <w:textAlignment w:val="baseline"/>
        <w:rPr>
          <w:rFonts w:ascii="Cambria" w:eastAsia="Times New Roman" w:hAnsi="Cambria" w:cs="Arial"/>
          <w:sz w:val="20"/>
        </w:rPr>
      </w:pPr>
      <w:r w:rsidRPr="008E10D3">
        <w:rPr>
          <w:rFonts w:ascii="Cambria" w:eastAsia="Times New Roman" w:hAnsi="Cambria" w:cs="Arial"/>
          <w:sz w:val="20"/>
        </w:rPr>
        <w:t>11.1.1.</w:t>
      </w:r>
      <w:r w:rsidRPr="008E10D3">
        <w:rPr>
          <w:rFonts w:ascii="Cambria" w:eastAsia="Times New Roman" w:hAnsi="Cambria" w:cs="Arial"/>
          <w:sz w:val="20"/>
        </w:rPr>
        <w:tab/>
        <w:t>określenia w złożonej ofercie (na formularzu oferty – załącznik do SIWZ) informacji jaka część przedmiotu zamówienia będzie realizowana przez podwykonawców z podaniem jego danych.</w:t>
      </w:r>
    </w:p>
    <w:p w:rsidR="006427EC" w:rsidRPr="008E10D3" w:rsidRDefault="006427EC" w:rsidP="00AD141F">
      <w:pPr>
        <w:numPr>
          <w:ilvl w:val="2"/>
          <w:numId w:val="0"/>
        </w:numPr>
        <w:tabs>
          <w:tab w:val="num" w:pos="1560"/>
        </w:tabs>
        <w:overflowPunct w:val="0"/>
        <w:autoSpaceDE w:val="0"/>
        <w:autoSpaceDN w:val="0"/>
        <w:adjustRightInd w:val="0"/>
        <w:spacing w:after="120"/>
        <w:ind w:left="1560" w:hanging="567"/>
        <w:jc w:val="both"/>
        <w:textAlignment w:val="baseline"/>
        <w:rPr>
          <w:rFonts w:ascii="Cambria" w:eastAsia="Times New Roman" w:hAnsi="Cambria" w:cs="Tahoma"/>
          <w:sz w:val="20"/>
          <w:szCs w:val="20"/>
        </w:rPr>
      </w:pPr>
      <w:r w:rsidRPr="008E10D3">
        <w:rPr>
          <w:rFonts w:ascii="Cambria" w:eastAsia="Times New Roman" w:hAnsi="Cambria" w:cs="Tahoma"/>
          <w:sz w:val="20"/>
          <w:szCs w:val="20"/>
        </w:rPr>
        <w:t xml:space="preserve">11.1.2. </w:t>
      </w:r>
      <w:r w:rsidRPr="008E10D3">
        <w:rPr>
          <w:rFonts w:ascii="Cambria" w:eastAsia="Times New Roman" w:hAnsi="Cambria" w:cs="Tahoma"/>
          <w:sz w:val="20"/>
          <w:szCs w:val="20"/>
        </w:rPr>
        <w:tab/>
        <w:t>Zamawiający nie wymaga aby Wykonawca składał dokumenty lub oświadczenia o braku podstaw do wykluczenia odnoszące się do podwykonawcy który nie udostępnił swoich  zasobów.</w:t>
      </w:r>
    </w:p>
    <w:p w:rsidR="006427EC" w:rsidRPr="008E10D3" w:rsidRDefault="006427EC" w:rsidP="00AD141F">
      <w:pPr>
        <w:numPr>
          <w:ilvl w:val="2"/>
          <w:numId w:val="0"/>
        </w:numPr>
        <w:tabs>
          <w:tab w:val="num" w:pos="1560"/>
        </w:tabs>
        <w:overflowPunct w:val="0"/>
        <w:autoSpaceDE w:val="0"/>
        <w:autoSpaceDN w:val="0"/>
        <w:adjustRightInd w:val="0"/>
        <w:spacing w:after="120"/>
        <w:ind w:left="1560" w:hanging="567"/>
        <w:jc w:val="both"/>
        <w:textAlignment w:val="baseline"/>
        <w:rPr>
          <w:rFonts w:ascii="Cambria" w:eastAsia="Times New Roman" w:hAnsi="Cambria" w:cs="Tahoma"/>
          <w:sz w:val="20"/>
          <w:szCs w:val="20"/>
        </w:rPr>
      </w:pPr>
      <w:r w:rsidRPr="008E10D3">
        <w:rPr>
          <w:rFonts w:ascii="Cambria" w:eastAsia="Times New Roman" w:hAnsi="Cambria" w:cs="Tahoma"/>
          <w:sz w:val="20"/>
          <w:szCs w:val="20"/>
        </w:rPr>
        <w:t>11.1.3.</w:t>
      </w:r>
      <w:r w:rsidRPr="008E10D3">
        <w:rPr>
          <w:rFonts w:ascii="Cambria" w:eastAsia="Times New Roman" w:hAnsi="Cambria" w:cs="Tahoma"/>
          <w:sz w:val="20"/>
          <w:szCs w:val="20"/>
        </w:rPr>
        <w:tab/>
        <w:t xml:space="preserve">Za zgoda Zamawiającego Wykonawca może w trakcie realizacji zamówienia zgłosić nowych podwykonawców do realizacji zamówienia. </w:t>
      </w:r>
    </w:p>
    <w:p w:rsidR="006F55F9" w:rsidRPr="008E10D3" w:rsidRDefault="006F55F9" w:rsidP="006F55F9">
      <w:pPr>
        <w:tabs>
          <w:tab w:val="num" w:pos="426"/>
        </w:tabs>
        <w:spacing w:after="120" w:line="276" w:lineRule="auto"/>
        <w:ind w:left="993" w:hanging="993"/>
        <w:jc w:val="both"/>
        <w:rPr>
          <w:rFonts w:ascii="Cambria" w:eastAsia="Times New Roman" w:hAnsi="Cambria" w:cs="Arial"/>
          <w:b/>
          <w:sz w:val="20"/>
          <w:szCs w:val="20"/>
        </w:rPr>
      </w:pPr>
      <w:r w:rsidRPr="008E10D3">
        <w:rPr>
          <w:rFonts w:ascii="Cambria" w:eastAsia="Times New Roman" w:hAnsi="Cambria" w:cs="Arial"/>
          <w:b/>
          <w:sz w:val="20"/>
          <w:szCs w:val="20"/>
        </w:rPr>
        <w:t>12</w:t>
      </w:r>
      <w:r w:rsidR="0023638D" w:rsidRPr="008E10D3">
        <w:rPr>
          <w:rFonts w:ascii="Cambria" w:eastAsia="Times New Roman" w:hAnsi="Cambria" w:cs="Arial"/>
          <w:b/>
          <w:sz w:val="20"/>
          <w:szCs w:val="20"/>
        </w:rPr>
        <w:t>.</w:t>
      </w:r>
      <w:r w:rsidRPr="008E10D3">
        <w:rPr>
          <w:rFonts w:ascii="Cambria" w:eastAsia="Times New Roman" w:hAnsi="Cambria" w:cs="Arial"/>
          <w:b/>
          <w:sz w:val="20"/>
          <w:szCs w:val="20"/>
        </w:rPr>
        <w:tab/>
      </w:r>
      <w:r w:rsidRPr="008E10D3">
        <w:rPr>
          <w:rFonts w:ascii="Cambria" w:eastAsia="Times New Roman" w:hAnsi="Cambria" w:cs="Arial"/>
          <w:b/>
          <w:sz w:val="20"/>
          <w:szCs w:val="20"/>
          <w:u w:val="single"/>
        </w:rPr>
        <w:t>Informacje dotyczące warunków składania ofert</w:t>
      </w:r>
    </w:p>
    <w:p w:rsidR="006F55F9" w:rsidRPr="008E10D3" w:rsidRDefault="006F55F9" w:rsidP="006F55F9">
      <w:pPr>
        <w:numPr>
          <w:ilvl w:val="1"/>
          <w:numId w:val="0"/>
        </w:numPr>
        <w:tabs>
          <w:tab w:val="num" w:pos="993"/>
        </w:tabs>
        <w:spacing w:after="120" w:line="276" w:lineRule="auto"/>
        <w:ind w:left="993" w:hanging="567"/>
        <w:rPr>
          <w:rFonts w:ascii="Cambria" w:eastAsia="Times New Roman" w:hAnsi="Cambria" w:cs="Arial"/>
          <w:sz w:val="20"/>
          <w:szCs w:val="20"/>
        </w:rPr>
      </w:pPr>
      <w:r w:rsidRPr="008E10D3">
        <w:rPr>
          <w:rFonts w:ascii="Cambria" w:eastAsia="Batang" w:hAnsi="Cambria" w:cs="Arial"/>
          <w:sz w:val="20"/>
          <w:szCs w:val="20"/>
        </w:rPr>
        <w:t>12.1.</w:t>
      </w:r>
      <w:r w:rsidRPr="008E10D3">
        <w:rPr>
          <w:rFonts w:ascii="Cambria" w:eastAsia="Batang" w:hAnsi="Cambria" w:cs="Arial"/>
          <w:sz w:val="20"/>
          <w:szCs w:val="20"/>
        </w:rPr>
        <w:tab/>
      </w:r>
      <w:r w:rsidRPr="008E10D3">
        <w:rPr>
          <w:rFonts w:ascii="Cambria" w:eastAsia="Times New Roman" w:hAnsi="Cambria" w:cs="Arial"/>
          <w:sz w:val="20"/>
          <w:szCs w:val="20"/>
        </w:rPr>
        <w:t>Niniejsza specyfikacja oraz wszystkie dokumenty do niej dołączone mogą być użyte jedynie w celu sporządzenia oferty.</w:t>
      </w:r>
    </w:p>
    <w:p w:rsidR="006F55F9" w:rsidRPr="008E10D3" w:rsidRDefault="006F55F9" w:rsidP="006F55F9">
      <w:pPr>
        <w:numPr>
          <w:ilvl w:val="1"/>
          <w:numId w:val="0"/>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12.2.</w:t>
      </w:r>
      <w:r w:rsidRPr="008E10D3">
        <w:rPr>
          <w:rFonts w:ascii="Cambria" w:eastAsia="Times New Roman" w:hAnsi="Cambria" w:cs="Arial"/>
          <w:sz w:val="20"/>
          <w:szCs w:val="20"/>
        </w:rPr>
        <w:tab/>
        <w:t xml:space="preserve">Wykonawca przedstawia ofertę zgodnie z wymaganiami określonymi w niniejszej  specyfikacji.  </w:t>
      </w:r>
    </w:p>
    <w:p w:rsidR="006F55F9" w:rsidRPr="008E10D3" w:rsidRDefault="006F55F9" w:rsidP="006F55F9">
      <w:pPr>
        <w:numPr>
          <w:ilvl w:val="1"/>
          <w:numId w:val="0"/>
        </w:numPr>
        <w:spacing w:after="120" w:line="276" w:lineRule="auto"/>
        <w:ind w:left="851" w:hanging="425"/>
        <w:jc w:val="both"/>
        <w:rPr>
          <w:rFonts w:ascii="Cambria" w:eastAsia="Batang" w:hAnsi="Cambria" w:cs="Arial"/>
          <w:sz w:val="20"/>
          <w:szCs w:val="20"/>
        </w:rPr>
      </w:pPr>
      <w:r w:rsidRPr="008E10D3">
        <w:rPr>
          <w:rFonts w:ascii="Cambria" w:eastAsia="Batang" w:hAnsi="Cambria" w:cs="Arial"/>
          <w:sz w:val="20"/>
          <w:szCs w:val="20"/>
        </w:rPr>
        <w:t xml:space="preserve"> 12.3  </w:t>
      </w:r>
      <w:r w:rsidRPr="008E10D3">
        <w:rPr>
          <w:rFonts w:ascii="Cambria" w:eastAsia="Times New Roman" w:hAnsi="Cambria" w:cs="Arial"/>
          <w:sz w:val="20"/>
          <w:szCs w:val="20"/>
        </w:rPr>
        <w:t>Wykonawca ponosi wszystkie koszty związane z przygotowaniem i złożeniem oferty.</w:t>
      </w:r>
    </w:p>
    <w:p w:rsidR="006F55F9" w:rsidRPr="008E10D3" w:rsidRDefault="006F55F9" w:rsidP="006F55F9">
      <w:pPr>
        <w:keepNext/>
        <w:tabs>
          <w:tab w:val="num" w:pos="360"/>
        </w:tabs>
        <w:spacing w:before="120" w:after="60" w:line="276" w:lineRule="auto"/>
        <w:ind w:left="426" w:hanging="426"/>
        <w:outlineLvl w:val="3"/>
        <w:rPr>
          <w:rFonts w:ascii="Cambria" w:eastAsia="Times New Roman" w:hAnsi="Cambria" w:cs="Arial"/>
          <w:b/>
          <w:bCs/>
          <w:sz w:val="20"/>
          <w:szCs w:val="20"/>
          <w:u w:val="single"/>
        </w:rPr>
      </w:pPr>
      <w:r w:rsidRPr="008E10D3">
        <w:rPr>
          <w:rFonts w:ascii="Cambria" w:eastAsia="Times New Roman" w:hAnsi="Cambria" w:cs="Arial"/>
          <w:b/>
          <w:bCs/>
          <w:sz w:val="20"/>
          <w:szCs w:val="20"/>
        </w:rPr>
        <w:t>13</w:t>
      </w:r>
      <w:r w:rsidR="0023638D" w:rsidRPr="008E10D3">
        <w:rPr>
          <w:rFonts w:ascii="Cambria" w:eastAsia="Times New Roman" w:hAnsi="Cambria" w:cs="Arial"/>
          <w:b/>
          <w:bCs/>
          <w:sz w:val="20"/>
          <w:szCs w:val="20"/>
        </w:rPr>
        <w:t>.</w:t>
      </w:r>
      <w:r w:rsidRPr="008E10D3">
        <w:rPr>
          <w:rFonts w:ascii="Cambria" w:eastAsia="Times New Roman" w:hAnsi="Cambria" w:cs="Arial"/>
          <w:b/>
          <w:bCs/>
          <w:sz w:val="20"/>
          <w:szCs w:val="20"/>
        </w:rPr>
        <w:tab/>
      </w:r>
      <w:r w:rsidRPr="008E10D3">
        <w:rPr>
          <w:rFonts w:ascii="Cambria" w:eastAsia="Times New Roman" w:hAnsi="Cambria" w:cs="Arial"/>
          <w:b/>
          <w:bCs/>
          <w:sz w:val="20"/>
          <w:szCs w:val="20"/>
        </w:rPr>
        <w:tab/>
      </w:r>
      <w:r w:rsidR="002D222B" w:rsidRPr="008E10D3">
        <w:rPr>
          <w:rFonts w:ascii="Cambria" w:eastAsia="Times New Roman" w:hAnsi="Cambria" w:cs="Arial"/>
          <w:b/>
          <w:bCs/>
          <w:sz w:val="20"/>
          <w:szCs w:val="20"/>
        </w:rPr>
        <w:t>W</w:t>
      </w:r>
      <w:r w:rsidRPr="008E10D3">
        <w:rPr>
          <w:rFonts w:ascii="Cambria" w:eastAsia="Times New Roman" w:hAnsi="Cambria" w:cs="Arial"/>
          <w:b/>
          <w:bCs/>
          <w:sz w:val="20"/>
          <w:szCs w:val="20"/>
          <w:u w:val="single"/>
        </w:rPr>
        <w:t>ykaz oświadczeń lub dokumentów, potwierdzających spełnianie warunków udziału w postępowaniu oraz brak podstaw wykluczenia.</w:t>
      </w:r>
    </w:p>
    <w:p w:rsidR="006F55F9" w:rsidRPr="008E10D3" w:rsidRDefault="006F55F9" w:rsidP="006F55F9">
      <w:pPr>
        <w:numPr>
          <w:ilvl w:val="1"/>
          <w:numId w:val="0"/>
        </w:numPr>
        <w:tabs>
          <w:tab w:val="num" w:pos="851"/>
          <w:tab w:val="left" w:pos="993"/>
        </w:tabs>
        <w:spacing w:before="120" w:after="120" w:line="276" w:lineRule="auto"/>
        <w:ind w:left="851" w:hanging="425"/>
        <w:rPr>
          <w:rFonts w:ascii="Cambria" w:eastAsia="Batang" w:hAnsi="Cambria" w:cs="Arial"/>
          <w:sz w:val="20"/>
          <w:szCs w:val="20"/>
        </w:rPr>
      </w:pPr>
      <w:r w:rsidRPr="008E10D3">
        <w:rPr>
          <w:rFonts w:ascii="Cambria" w:eastAsia="Batang" w:hAnsi="Cambria" w:cs="Arial"/>
          <w:sz w:val="20"/>
          <w:szCs w:val="20"/>
        </w:rPr>
        <w:t>13.1</w:t>
      </w:r>
      <w:r w:rsidRPr="008E10D3">
        <w:rPr>
          <w:rFonts w:ascii="Cambria" w:eastAsia="Batang" w:hAnsi="Cambria" w:cs="Arial"/>
          <w:sz w:val="20"/>
          <w:szCs w:val="20"/>
        </w:rPr>
        <w:tab/>
        <w:t>Oferta 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9269"/>
      </w:tblGrid>
      <w:tr w:rsidR="006F55F9" w:rsidRPr="008E10D3"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6F55F9">
            <w:pPr>
              <w:spacing w:before="40" w:after="40" w:line="276" w:lineRule="auto"/>
              <w:jc w:val="both"/>
              <w:rPr>
                <w:rFonts w:ascii="Cambria" w:eastAsia="Batang" w:hAnsi="Cambria" w:cs="Arial"/>
                <w:sz w:val="20"/>
                <w:szCs w:val="32"/>
              </w:rPr>
            </w:pPr>
            <w:r w:rsidRPr="008E10D3">
              <w:rPr>
                <w:rFonts w:ascii="Cambria" w:eastAsia="Batang" w:hAnsi="Cambria" w:cs="Arial"/>
                <w:sz w:val="20"/>
                <w:szCs w:val="32"/>
              </w:rPr>
              <w:t>x</w:t>
            </w: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6F55F9">
            <w:pPr>
              <w:spacing w:before="40" w:after="40" w:line="276" w:lineRule="auto"/>
              <w:ind w:left="72" w:right="140"/>
              <w:jc w:val="center"/>
              <w:rPr>
                <w:rFonts w:ascii="Cambria" w:eastAsia="Batang" w:hAnsi="Cambria" w:cs="Arial"/>
                <w:b/>
                <w:sz w:val="20"/>
                <w:szCs w:val="32"/>
              </w:rPr>
            </w:pPr>
            <w:r w:rsidRPr="008E10D3">
              <w:rPr>
                <w:rFonts w:ascii="Cambria" w:eastAsia="Batang" w:hAnsi="Cambria" w:cs="Arial"/>
                <w:b/>
                <w:sz w:val="20"/>
                <w:szCs w:val="32"/>
              </w:rPr>
              <w:t>Oświadczenie  woli (Oferta) zawiera;</w:t>
            </w:r>
          </w:p>
        </w:tc>
      </w:tr>
      <w:tr w:rsidR="006F55F9" w:rsidRPr="008E10D3"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CB5B37">
            <w:pPr>
              <w:numPr>
                <w:ilvl w:val="0"/>
                <w:numId w:val="16"/>
              </w:numPr>
              <w:tabs>
                <w:tab w:val="num" w:pos="360"/>
              </w:tabs>
              <w:spacing w:before="40" w:after="40" w:line="276" w:lineRule="auto"/>
              <w:ind w:left="0"/>
              <w:jc w:val="both"/>
              <w:rPr>
                <w:rFonts w:ascii="Cambria" w:eastAsia="Batang" w:hAnsi="Cambria" w:cs="Arial"/>
                <w:sz w:val="20"/>
                <w:szCs w:val="32"/>
              </w:rPr>
            </w:pP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8E10D3" w:rsidRDefault="00C051AD" w:rsidP="00244017">
            <w:pPr>
              <w:spacing w:before="40" w:after="40" w:line="276" w:lineRule="auto"/>
              <w:ind w:right="140"/>
              <w:jc w:val="both"/>
              <w:rPr>
                <w:rFonts w:ascii="Cambria" w:eastAsia="Batang" w:hAnsi="Cambria" w:cs="Arial"/>
                <w:sz w:val="20"/>
                <w:szCs w:val="32"/>
              </w:rPr>
            </w:pPr>
            <w:r w:rsidRPr="008E10D3">
              <w:rPr>
                <w:rFonts w:ascii="Cambria" w:eastAsia="Batang" w:hAnsi="Cambria" w:cs="Arial"/>
                <w:sz w:val="20"/>
                <w:szCs w:val="32"/>
              </w:rPr>
              <w:t>Ofertę cenową zgodną z załączonym  formularzem ofertowym z podaną kalkulacją ceny, którego wzór stanowi załącznik  Nr 1 do niniejszej SIWZ,</w:t>
            </w:r>
          </w:p>
        </w:tc>
      </w:tr>
      <w:tr w:rsidR="006F55F9" w:rsidRPr="008E10D3"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CB5B37">
            <w:pPr>
              <w:numPr>
                <w:ilvl w:val="0"/>
                <w:numId w:val="16"/>
              </w:numPr>
              <w:tabs>
                <w:tab w:val="num" w:pos="360"/>
              </w:tabs>
              <w:spacing w:before="40" w:after="40" w:line="276" w:lineRule="auto"/>
              <w:ind w:left="0"/>
              <w:jc w:val="both"/>
              <w:rPr>
                <w:rFonts w:ascii="Cambria" w:eastAsia="Batang" w:hAnsi="Cambria" w:cs="Arial"/>
                <w:sz w:val="20"/>
                <w:szCs w:val="32"/>
              </w:rPr>
            </w:pP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096CAE">
            <w:pPr>
              <w:spacing w:before="40" w:after="40" w:line="276" w:lineRule="auto"/>
              <w:ind w:right="140"/>
              <w:jc w:val="both"/>
              <w:rPr>
                <w:rFonts w:ascii="Cambria" w:eastAsia="Batang" w:hAnsi="Cambria" w:cs="Arial"/>
                <w:sz w:val="20"/>
                <w:szCs w:val="32"/>
              </w:rPr>
            </w:pPr>
            <w:r w:rsidRPr="008E10D3">
              <w:rPr>
                <w:rFonts w:ascii="Cambria" w:eastAsia="Batang" w:hAnsi="Cambria" w:cs="Arial"/>
                <w:sz w:val="20"/>
                <w:szCs w:val="32"/>
              </w:rPr>
              <w:t>Oświadczenia</w:t>
            </w:r>
            <w:r w:rsidR="00096CAE" w:rsidRPr="008E10D3">
              <w:rPr>
                <w:rFonts w:ascii="Cambria" w:eastAsia="Batang" w:hAnsi="Cambria" w:cs="Arial"/>
                <w:sz w:val="20"/>
                <w:szCs w:val="32"/>
              </w:rPr>
              <w:t>,</w:t>
            </w:r>
            <w:r w:rsidRPr="008E10D3">
              <w:rPr>
                <w:rFonts w:ascii="Cambria" w:eastAsia="Batang" w:hAnsi="Cambria" w:cs="Arial"/>
                <w:sz w:val="20"/>
                <w:szCs w:val="32"/>
              </w:rPr>
              <w:t xml:space="preserve"> o których mowa w pkt. 9.</w:t>
            </w:r>
            <w:r w:rsidR="00244017" w:rsidRPr="008E10D3">
              <w:rPr>
                <w:rFonts w:ascii="Cambria" w:eastAsia="Batang" w:hAnsi="Cambria" w:cs="Arial"/>
                <w:sz w:val="20"/>
                <w:szCs w:val="32"/>
              </w:rPr>
              <w:t>3</w:t>
            </w:r>
            <w:r w:rsidRPr="008E10D3">
              <w:rPr>
                <w:rFonts w:ascii="Cambria" w:eastAsia="Batang" w:hAnsi="Cambria" w:cs="Arial"/>
                <w:sz w:val="20"/>
                <w:szCs w:val="32"/>
              </w:rPr>
              <w:t xml:space="preserve"> (załącznik nr 3 i 4 SIWZ)</w:t>
            </w:r>
          </w:p>
        </w:tc>
      </w:tr>
      <w:tr w:rsidR="006F55F9" w:rsidRPr="008E10D3"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CB5B37">
            <w:pPr>
              <w:numPr>
                <w:ilvl w:val="0"/>
                <w:numId w:val="16"/>
              </w:numPr>
              <w:tabs>
                <w:tab w:val="num" w:pos="360"/>
              </w:tabs>
              <w:spacing w:before="40" w:after="40" w:line="276" w:lineRule="auto"/>
              <w:ind w:left="0"/>
              <w:jc w:val="both"/>
              <w:rPr>
                <w:rFonts w:ascii="Cambria" w:eastAsia="Batang" w:hAnsi="Cambria" w:cs="Arial"/>
                <w:sz w:val="20"/>
                <w:szCs w:val="32"/>
              </w:rPr>
            </w:pP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6F55F9">
            <w:pPr>
              <w:spacing w:before="40" w:after="40" w:line="276" w:lineRule="auto"/>
              <w:ind w:right="140"/>
              <w:jc w:val="both"/>
              <w:rPr>
                <w:rFonts w:ascii="Cambria" w:eastAsia="Batang" w:hAnsi="Cambria" w:cs="Arial"/>
                <w:sz w:val="20"/>
                <w:szCs w:val="32"/>
              </w:rPr>
            </w:pPr>
            <w:r w:rsidRPr="008E10D3">
              <w:rPr>
                <w:rFonts w:ascii="Cambria" w:eastAsia="Batang" w:hAnsi="Cambria" w:cs="Arial"/>
                <w:sz w:val="20"/>
                <w:szCs w:val="32"/>
              </w:rPr>
              <w:t xml:space="preserve">Pełnomocnictwo - Jeżeli oferta wraz z oświadczeniami składana jest przez pełnomocnika należy do oferty załączyć pełnomocnictwo upoważniające pełnomocnika do tej czynności. </w:t>
            </w:r>
          </w:p>
        </w:tc>
      </w:tr>
      <w:tr w:rsidR="006427EC" w:rsidRPr="008E10D3"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427EC" w:rsidRPr="008E10D3" w:rsidRDefault="006427EC" w:rsidP="00CB5B37">
            <w:pPr>
              <w:numPr>
                <w:ilvl w:val="0"/>
                <w:numId w:val="16"/>
              </w:numPr>
              <w:tabs>
                <w:tab w:val="num" w:pos="360"/>
              </w:tabs>
              <w:spacing w:before="40" w:after="40" w:line="276" w:lineRule="auto"/>
              <w:ind w:left="0"/>
              <w:jc w:val="both"/>
              <w:rPr>
                <w:rFonts w:ascii="Cambria" w:eastAsia="Batang" w:hAnsi="Cambria" w:cs="Arial"/>
                <w:sz w:val="20"/>
                <w:szCs w:val="32"/>
              </w:rPr>
            </w:pPr>
          </w:p>
        </w:tc>
        <w:tc>
          <w:tcPr>
            <w:tcW w:w="9269" w:type="dxa"/>
            <w:tcBorders>
              <w:top w:val="double" w:sz="4" w:space="0" w:color="auto"/>
              <w:left w:val="double" w:sz="4" w:space="0" w:color="auto"/>
              <w:bottom w:val="double" w:sz="4" w:space="0" w:color="auto"/>
              <w:right w:val="double" w:sz="4" w:space="0" w:color="auto"/>
            </w:tcBorders>
            <w:vAlign w:val="center"/>
          </w:tcPr>
          <w:p w:rsidR="006427EC" w:rsidRPr="008E10D3" w:rsidRDefault="006427EC" w:rsidP="006F55F9">
            <w:pPr>
              <w:spacing w:before="40" w:after="40" w:line="276" w:lineRule="auto"/>
              <w:ind w:right="140"/>
              <w:jc w:val="both"/>
              <w:rPr>
                <w:rFonts w:ascii="Cambria" w:eastAsia="Batang" w:hAnsi="Cambria" w:cs="Arial"/>
                <w:sz w:val="20"/>
                <w:szCs w:val="32"/>
              </w:rPr>
            </w:pPr>
            <w:r w:rsidRPr="008E10D3">
              <w:rPr>
                <w:rFonts w:ascii="Cambria" w:eastAsia="Batang" w:hAnsi="Cambria" w:cs="Tahoma"/>
                <w:sz w:val="20"/>
                <w:szCs w:val="20"/>
              </w:rPr>
              <w:t>Wykonawcy, który polega na zasobach innych podmiotów składa wraz z ofertą oświadczenie o podmiotu o udostępnieniu zasobów wskazujące na okoliczności opisane w „</w:t>
            </w:r>
            <w:r w:rsidRPr="008E10D3">
              <w:rPr>
                <w:rFonts w:ascii="Cambria" w:eastAsia="Batang" w:hAnsi="Cambria" w:cs="Tahoma"/>
                <w:b/>
                <w:sz w:val="20"/>
                <w:szCs w:val="20"/>
              </w:rPr>
              <w:t xml:space="preserve">Uwaga 1 </w:t>
            </w:r>
            <w:proofErr w:type="spellStart"/>
            <w:r w:rsidRPr="008E10D3">
              <w:rPr>
                <w:rFonts w:ascii="Cambria" w:eastAsia="Batang" w:hAnsi="Cambria" w:cs="Tahoma"/>
                <w:b/>
                <w:sz w:val="20"/>
                <w:szCs w:val="20"/>
              </w:rPr>
              <w:t>pkt</w:t>
            </w:r>
            <w:proofErr w:type="spellEnd"/>
            <w:r w:rsidRPr="008E10D3">
              <w:rPr>
                <w:rFonts w:ascii="Cambria" w:eastAsia="Batang" w:hAnsi="Cambria" w:cs="Tahoma"/>
                <w:b/>
                <w:sz w:val="20"/>
                <w:szCs w:val="20"/>
              </w:rPr>
              <w:t xml:space="preserve"> a) do d)”</w:t>
            </w:r>
            <w:r w:rsidRPr="008E10D3">
              <w:rPr>
                <w:rFonts w:ascii="Cambria" w:eastAsia="Batang" w:hAnsi="Cambria" w:cs="Tahoma"/>
                <w:sz w:val="20"/>
                <w:szCs w:val="20"/>
              </w:rPr>
              <w:t>.</w:t>
            </w:r>
          </w:p>
        </w:tc>
      </w:tr>
      <w:tr w:rsidR="006F55F9" w:rsidRPr="008E10D3"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6F55F9">
            <w:pPr>
              <w:spacing w:before="40" w:after="40" w:line="276" w:lineRule="auto"/>
              <w:jc w:val="both"/>
              <w:rPr>
                <w:rFonts w:ascii="Cambria" w:eastAsia="Batang" w:hAnsi="Cambria" w:cs="Arial"/>
                <w:sz w:val="20"/>
                <w:szCs w:val="32"/>
              </w:rPr>
            </w:pPr>
            <w:r w:rsidRPr="008E10D3">
              <w:rPr>
                <w:rFonts w:ascii="Cambria" w:eastAsia="Batang" w:hAnsi="Cambria" w:cs="Arial"/>
                <w:sz w:val="20"/>
                <w:szCs w:val="32"/>
              </w:rPr>
              <w:t>x</w:t>
            </w: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6F55F9">
            <w:pPr>
              <w:spacing w:before="40" w:after="40" w:line="276" w:lineRule="auto"/>
              <w:ind w:left="72" w:right="140"/>
              <w:jc w:val="center"/>
              <w:rPr>
                <w:rFonts w:ascii="Cambria" w:eastAsia="Batang" w:hAnsi="Cambria" w:cs="Arial"/>
                <w:b/>
                <w:sz w:val="20"/>
                <w:szCs w:val="20"/>
              </w:rPr>
            </w:pPr>
            <w:r w:rsidRPr="008E10D3">
              <w:rPr>
                <w:rFonts w:ascii="Cambria" w:eastAsia="Batang" w:hAnsi="Cambria" w:cs="Arial"/>
                <w:b/>
                <w:sz w:val="20"/>
                <w:szCs w:val="20"/>
              </w:rPr>
              <w:t>Dokumenty i oświadczenia potwierdzające spełnienie warunki podmiotowe -  składane na wezwanie Zamawiającego</w:t>
            </w:r>
          </w:p>
        </w:tc>
      </w:tr>
      <w:tr w:rsidR="006F55F9" w:rsidRPr="008E10D3" w:rsidTr="00CB5B3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8E10D3" w:rsidRDefault="006F55F9" w:rsidP="006F55F9">
            <w:pPr>
              <w:spacing w:before="40" w:after="40" w:line="276" w:lineRule="auto"/>
              <w:jc w:val="both"/>
              <w:rPr>
                <w:rFonts w:ascii="Cambria" w:eastAsia="Batang" w:hAnsi="Cambria" w:cs="Arial"/>
                <w:sz w:val="20"/>
                <w:szCs w:val="32"/>
              </w:rPr>
            </w:pPr>
            <w:r w:rsidRPr="008E10D3">
              <w:rPr>
                <w:rFonts w:ascii="Cambria" w:eastAsia="Batang" w:hAnsi="Cambria" w:cs="Arial"/>
                <w:sz w:val="20"/>
                <w:szCs w:val="32"/>
              </w:rPr>
              <w:t>1.</w:t>
            </w: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8E10D3" w:rsidRDefault="002D222B" w:rsidP="002D222B">
            <w:pPr>
              <w:spacing w:before="40" w:after="40" w:line="276" w:lineRule="auto"/>
              <w:ind w:right="140"/>
              <w:jc w:val="both"/>
              <w:rPr>
                <w:rFonts w:ascii="Cambria" w:eastAsia="Batang" w:hAnsi="Cambria" w:cs="Arial"/>
                <w:i/>
                <w:sz w:val="20"/>
                <w:szCs w:val="20"/>
              </w:rPr>
            </w:pPr>
            <w:r w:rsidRPr="008E10D3">
              <w:rPr>
                <w:rFonts w:ascii="Cambria" w:hAnsi="Cambria" w:cs="Arial"/>
                <w:bCs/>
                <w:iCs/>
                <w:sz w:val="20"/>
                <w:szCs w:val="20"/>
                <w:lang w:eastAsia="en-US"/>
              </w:rPr>
              <w:t>O</w:t>
            </w:r>
            <w:r w:rsidR="006F55F9" w:rsidRPr="008E10D3">
              <w:rPr>
                <w:rFonts w:ascii="Cambria" w:hAnsi="Cambria" w:cs="Arial"/>
                <w:bCs/>
                <w:iCs/>
                <w:sz w:val="20"/>
                <w:szCs w:val="20"/>
                <w:lang w:eastAsia="en-US"/>
              </w:rPr>
              <w:t>dpis z właściwego rejestru lub z centralnej ewidencji i informacji o działalności gospodarczej, zgodnie z opisem w pkt. 9.4.4</w:t>
            </w:r>
          </w:p>
        </w:tc>
      </w:tr>
      <w:tr w:rsidR="00876708" w:rsidRPr="008E10D3" w:rsidTr="00CB5B3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876708" w:rsidRPr="008E10D3" w:rsidRDefault="00876708" w:rsidP="006F55F9">
            <w:pPr>
              <w:spacing w:before="40" w:after="40" w:line="276" w:lineRule="auto"/>
              <w:jc w:val="both"/>
              <w:rPr>
                <w:rFonts w:ascii="Cambria" w:eastAsia="Batang" w:hAnsi="Cambria" w:cs="Arial"/>
                <w:sz w:val="20"/>
                <w:szCs w:val="32"/>
              </w:rPr>
            </w:pPr>
            <w:r w:rsidRPr="008E10D3">
              <w:rPr>
                <w:rFonts w:ascii="Cambria" w:eastAsia="Batang" w:hAnsi="Cambria" w:cs="Arial"/>
                <w:sz w:val="20"/>
                <w:szCs w:val="32"/>
              </w:rPr>
              <w:t>2.</w:t>
            </w:r>
          </w:p>
        </w:tc>
        <w:tc>
          <w:tcPr>
            <w:tcW w:w="9269" w:type="dxa"/>
            <w:tcBorders>
              <w:top w:val="double" w:sz="4" w:space="0" w:color="auto"/>
              <w:left w:val="double" w:sz="4" w:space="0" w:color="auto"/>
              <w:bottom w:val="double" w:sz="4" w:space="0" w:color="auto"/>
              <w:right w:val="double" w:sz="4" w:space="0" w:color="auto"/>
            </w:tcBorders>
            <w:vAlign w:val="center"/>
          </w:tcPr>
          <w:p w:rsidR="00876708" w:rsidRPr="008E10D3" w:rsidRDefault="002D222B" w:rsidP="006F55F9">
            <w:pPr>
              <w:spacing w:before="40" w:after="40" w:line="276" w:lineRule="auto"/>
              <w:ind w:right="140"/>
              <w:jc w:val="both"/>
              <w:rPr>
                <w:rFonts w:ascii="Cambria" w:hAnsi="Cambria" w:cs="Arial"/>
                <w:bCs/>
                <w:iCs/>
                <w:sz w:val="20"/>
                <w:szCs w:val="20"/>
                <w:lang w:eastAsia="en-US"/>
              </w:rPr>
            </w:pPr>
            <w:r w:rsidRPr="008E10D3">
              <w:rPr>
                <w:rFonts w:ascii="Cambria" w:hAnsi="Cambria" w:cs="Arial"/>
                <w:sz w:val="20"/>
                <w:szCs w:val="20"/>
              </w:rPr>
              <w:t>O</w:t>
            </w:r>
            <w:r w:rsidR="00876708" w:rsidRPr="008E10D3">
              <w:rPr>
                <w:rFonts w:ascii="Cambria" w:hAnsi="Cambria" w:cs="Arial"/>
                <w:sz w:val="20"/>
                <w:szCs w:val="20"/>
              </w:rPr>
              <w:t>świadczenie o posiadaniu aktualnej koncesji na prowadzenie działalności gospodarczej w zakresie obrotu energią elektryczną wydaną przez Prezesa Urzędu Regulacji Energetyki</w:t>
            </w:r>
          </w:p>
        </w:tc>
      </w:tr>
    </w:tbl>
    <w:p w:rsidR="006F55F9" w:rsidRPr="008E10D3" w:rsidRDefault="006F55F9" w:rsidP="006F55F9">
      <w:pPr>
        <w:numPr>
          <w:ilvl w:val="1"/>
          <w:numId w:val="0"/>
        </w:numPr>
        <w:tabs>
          <w:tab w:val="num" w:pos="993"/>
        </w:tabs>
        <w:spacing w:before="120" w:after="120" w:line="276" w:lineRule="auto"/>
        <w:ind w:left="993" w:hanging="567"/>
        <w:jc w:val="both"/>
        <w:rPr>
          <w:rFonts w:ascii="Cambria" w:eastAsia="Times New Roman" w:hAnsi="Cambria" w:cs="Arial"/>
          <w:sz w:val="20"/>
          <w:szCs w:val="20"/>
        </w:rPr>
      </w:pPr>
      <w:r w:rsidRPr="008E10D3">
        <w:rPr>
          <w:rFonts w:ascii="Cambria" w:eastAsia="Batang" w:hAnsi="Cambria" w:cs="Arial"/>
          <w:sz w:val="20"/>
          <w:szCs w:val="20"/>
        </w:rPr>
        <w:t>13.2</w:t>
      </w:r>
      <w:r w:rsidRPr="008E10D3">
        <w:rPr>
          <w:rFonts w:ascii="Cambria" w:eastAsia="Batang" w:hAnsi="Cambria" w:cs="Arial"/>
          <w:sz w:val="20"/>
          <w:szCs w:val="20"/>
        </w:rPr>
        <w:tab/>
      </w:r>
      <w:r w:rsidRPr="008E10D3">
        <w:rPr>
          <w:rFonts w:ascii="Cambria" w:eastAsia="Times New Roman"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6F55F9" w:rsidRPr="008E10D3" w:rsidRDefault="006F55F9" w:rsidP="006F55F9">
      <w:pPr>
        <w:numPr>
          <w:ilvl w:val="1"/>
          <w:numId w:val="0"/>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13.3</w:t>
      </w:r>
      <w:r w:rsidRPr="008E10D3">
        <w:rPr>
          <w:rFonts w:ascii="Cambria" w:eastAsia="Times New Roman"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8E10D3">
        <w:rPr>
          <w:rFonts w:ascii="Cambria" w:eastAsia="Batang" w:hAnsi="Cambria" w:cs="Arial"/>
          <w:sz w:val="20"/>
          <w:szCs w:val="20"/>
        </w:rPr>
        <w:t>ponadto wraz z tymi dokumentami należy załączyć w formie opisowej, iż zastrzeżone informacje stanowią tajemnicę przedsiębiorstwa</w:t>
      </w:r>
    </w:p>
    <w:p w:rsidR="006F55F9" w:rsidRPr="008E10D3" w:rsidRDefault="006F55F9" w:rsidP="006F55F9">
      <w:pPr>
        <w:tabs>
          <w:tab w:val="left" w:pos="142"/>
        </w:tabs>
        <w:spacing w:after="120" w:line="276" w:lineRule="auto"/>
        <w:ind w:left="990" w:hanging="550"/>
        <w:jc w:val="both"/>
        <w:rPr>
          <w:rFonts w:ascii="Cambria" w:eastAsia="Times New Roman" w:hAnsi="Cambria" w:cs="Arial"/>
          <w:sz w:val="20"/>
          <w:szCs w:val="20"/>
        </w:rPr>
      </w:pPr>
      <w:r w:rsidRPr="008E10D3">
        <w:rPr>
          <w:rFonts w:ascii="Cambria" w:eastAsia="Times New Roman" w:hAnsi="Cambria" w:cs="Arial"/>
          <w:sz w:val="20"/>
          <w:szCs w:val="20"/>
        </w:rPr>
        <w:t>13.4</w:t>
      </w:r>
      <w:r w:rsidRPr="008E10D3">
        <w:rPr>
          <w:rFonts w:ascii="Cambria" w:eastAsia="Times New Roman"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6F55F9" w:rsidRPr="008E10D3" w:rsidRDefault="006F55F9" w:rsidP="006F55F9">
      <w:pPr>
        <w:tabs>
          <w:tab w:val="left" w:pos="142"/>
        </w:tabs>
        <w:spacing w:after="120" w:line="276" w:lineRule="auto"/>
        <w:ind w:left="990" w:hanging="550"/>
        <w:jc w:val="both"/>
        <w:rPr>
          <w:rFonts w:ascii="Cambria" w:eastAsia="Times New Roman" w:hAnsi="Cambria" w:cs="Arial"/>
          <w:sz w:val="20"/>
          <w:szCs w:val="20"/>
        </w:rPr>
      </w:pPr>
      <w:r w:rsidRPr="008E10D3">
        <w:rPr>
          <w:rFonts w:ascii="Cambria" w:eastAsia="Times New Roman" w:hAnsi="Cambria" w:cs="Arial"/>
          <w:sz w:val="20"/>
          <w:szCs w:val="20"/>
        </w:rPr>
        <w:tab/>
        <w:t xml:space="preserve">Pełnomocnictwa dołączone do oferty muszą być złożone w formie oryginału lub kopii poświadczonej notarialnie. </w:t>
      </w:r>
    </w:p>
    <w:p w:rsidR="006F55F9" w:rsidRPr="008E10D3" w:rsidRDefault="006F55F9" w:rsidP="006F55F9">
      <w:pPr>
        <w:tabs>
          <w:tab w:val="left" w:pos="142"/>
        </w:tabs>
        <w:spacing w:after="120" w:line="276" w:lineRule="auto"/>
        <w:ind w:left="990" w:hanging="550"/>
        <w:jc w:val="both"/>
        <w:rPr>
          <w:rFonts w:ascii="Cambria" w:eastAsia="Times New Roman" w:hAnsi="Cambria" w:cs="Arial"/>
          <w:sz w:val="20"/>
          <w:szCs w:val="20"/>
        </w:rPr>
      </w:pPr>
      <w:r w:rsidRPr="008E10D3">
        <w:rPr>
          <w:rFonts w:ascii="Cambria" w:eastAsia="Times New Roman"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6F55F9" w:rsidRPr="008E10D3" w:rsidRDefault="006F55F9" w:rsidP="006F55F9">
      <w:pPr>
        <w:numPr>
          <w:ilvl w:val="1"/>
          <w:numId w:val="0"/>
        </w:numPr>
        <w:tabs>
          <w:tab w:val="num" w:pos="993"/>
        </w:tabs>
        <w:spacing w:before="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13.5</w:t>
      </w:r>
      <w:r w:rsidRPr="008E10D3">
        <w:rPr>
          <w:rFonts w:ascii="Cambria" w:eastAsia="Times New Roman"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6F55F9" w:rsidRPr="008E10D3" w:rsidRDefault="006F55F9" w:rsidP="006F55F9">
      <w:pPr>
        <w:keepNext/>
        <w:tabs>
          <w:tab w:val="num" w:pos="360"/>
        </w:tabs>
        <w:spacing w:before="240" w:after="120" w:line="276" w:lineRule="auto"/>
        <w:ind w:left="360" w:hanging="360"/>
        <w:outlineLvl w:val="3"/>
        <w:rPr>
          <w:rFonts w:ascii="Cambria" w:eastAsia="Times New Roman" w:hAnsi="Cambria" w:cs="Arial"/>
          <w:b/>
          <w:bCs/>
          <w:sz w:val="20"/>
          <w:szCs w:val="20"/>
          <w:u w:val="single"/>
        </w:rPr>
      </w:pPr>
      <w:r w:rsidRPr="008E10D3">
        <w:rPr>
          <w:rFonts w:ascii="Cambria" w:eastAsia="Times New Roman" w:hAnsi="Cambria" w:cs="Arial"/>
          <w:b/>
          <w:bCs/>
          <w:sz w:val="20"/>
          <w:szCs w:val="20"/>
        </w:rPr>
        <w:t>14</w:t>
      </w:r>
      <w:r w:rsidR="0023638D" w:rsidRPr="008E10D3">
        <w:rPr>
          <w:rFonts w:ascii="Cambria" w:eastAsia="Times New Roman" w:hAnsi="Cambria" w:cs="Arial"/>
          <w:b/>
          <w:bCs/>
          <w:sz w:val="20"/>
          <w:szCs w:val="20"/>
        </w:rPr>
        <w:t>.</w:t>
      </w:r>
      <w:r w:rsidRPr="008E10D3">
        <w:rPr>
          <w:rFonts w:ascii="Cambria" w:eastAsia="Times New Roman" w:hAnsi="Cambria" w:cs="Arial"/>
          <w:b/>
          <w:bCs/>
          <w:sz w:val="20"/>
          <w:szCs w:val="20"/>
        </w:rPr>
        <w:tab/>
      </w:r>
      <w:r w:rsidRPr="008E10D3">
        <w:rPr>
          <w:rFonts w:ascii="Cambria" w:eastAsia="Times New Roman" w:hAnsi="Cambria" w:cs="Arial"/>
          <w:b/>
          <w:bCs/>
          <w:sz w:val="20"/>
          <w:szCs w:val="20"/>
          <w:u w:val="single"/>
        </w:rPr>
        <w:t>Informacja o sposobie porozumiewania się Zamawiającego z Wykonawcami oraz przekazywania oświadczeń i dokumentów.</w:t>
      </w:r>
    </w:p>
    <w:p w:rsidR="006F55F9" w:rsidRPr="008E10D3" w:rsidRDefault="006F55F9" w:rsidP="006F55F9">
      <w:pPr>
        <w:spacing w:after="120" w:line="276" w:lineRule="auto"/>
        <w:ind w:left="993" w:hanging="563"/>
        <w:jc w:val="both"/>
        <w:rPr>
          <w:rFonts w:ascii="Cambria" w:hAnsi="Cambria" w:cs="Arial"/>
          <w:sz w:val="20"/>
          <w:szCs w:val="20"/>
        </w:rPr>
      </w:pPr>
      <w:r w:rsidRPr="008E10D3">
        <w:rPr>
          <w:rFonts w:ascii="Cambria" w:hAnsi="Cambria"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w:t>
      </w:r>
      <w:r w:rsidR="002D222B" w:rsidRPr="008E10D3">
        <w:rPr>
          <w:rFonts w:ascii="Cambria" w:hAnsi="Cambria" w:cs="Arial"/>
          <w:sz w:val="20"/>
          <w:szCs w:val="20"/>
        </w:rPr>
        <w:t>,</w:t>
      </w:r>
      <w:r w:rsidRPr="008E10D3">
        <w:rPr>
          <w:rFonts w:ascii="Cambria" w:hAnsi="Cambria" w:cs="Arial"/>
          <w:sz w:val="20"/>
          <w:szCs w:val="20"/>
        </w:rPr>
        <w:t xml:space="preserve"> jeżeli w wyznaczonym terminie nie wpłyną dokumenty w formie pisemnej.</w:t>
      </w:r>
    </w:p>
    <w:p w:rsidR="006F55F9" w:rsidRPr="008E10D3" w:rsidRDefault="006F55F9" w:rsidP="006F55F9">
      <w:pPr>
        <w:tabs>
          <w:tab w:val="left" w:pos="851"/>
          <w:tab w:val="left" w:pos="993"/>
        </w:tabs>
        <w:spacing w:after="120" w:line="276" w:lineRule="auto"/>
        <w:ind w:left="426"/>
        <w:jc w:val="both"/>
        <w:rPr>
          <w:rFonts w:ascii="Cambria" w:hAnsi="Cambria" w:cs="Arial"/>
          <w:sz w:val="20"/>
          <w:szCs w:val="20"/>
        </w:rPr>
      </w:pPr>
      <w:r w:rsidRPr="008E10D3">
        <w:rPr>
          <w:rFonts w:ascii="Cambria" w:hAnsi="Cambria" w:cs="Arial"/>
          <w:sz w:val="20"/>
          <w:szCs w:val="20"/>
        </w:rPr>
        <w:t>14.2 Postępowanie o udzielenie zamówienia prowadzi się w języku polskim.</w:t>
      </w:r>
      <w:r w:rsidRPr="008E10D3">
        <w:rPr>
          <w:rFonts w:ascii="Cambria" w:hAnsi="Cambria" w:cs="Arial"/>
          <w:sz w:val="20"/>
          <w:szCs w:val="20"/>
        </w:rPr>
        <w:tab/>
      </w:r>
      <w:r w:rsidRPr="008E10D3">
        <w:rPr>
          <w:rFonts w:ascii="Cambria" w:hAnsi="Cambria" w:cs="Arial"/>
          <w:sz w:val="20"/>
          <w:szCs w:val="20"/>
        </w:rPr>
        <w:tab/>
      </w:r>
      <w:r w:rsidRPr="008E10D3">
        <w:rPr>
          <w:rFonts w:ascii="Cambria" w:hAnsi="Cambria" w:cs="Arial"/>
          <w:sz w:val="20"/>
          <w:szCs w:val="20"/>
        </w:rPr>
        <w:tab/>
      </w:r>
      <w:r w:rsidRPr="008E10D3">
        <w:rPr>
          <w:rFonts w:ascii="Cambria" w:hAnsi="Cambria" w:cs="Arial"/>
          <w:sz w:val="20"/>
          <w:szCs w:val="20"/>
        </w:rPr>
        <w:tab/>
      </w:r>
    </w:p>
    <w:p w:rsidR="006F55F9" w:rsidRPr="008E10D3" w:rsidRDefault="006F55F9" w:rsidP="006F55F9">
      <w:pPr>
        <w:spacing w:before="120" w:after="120" w:line="276" w:lineRule="auto"/>
        <w:ind w:left="360" w:hanging="360"/>
        <w:rPr>
          <w:rFonts w:ascii="Cambria" w:eastAsia="Batang" w:hAnsi="Cambria" w:cs="Arial"/>
          <w:b/>
          <w:bCs/>
          <w:sz w:val="20"/>
          <w:szCs w:val="20"/>
          <w:u w:val="single"/>
        </w:rPr>
      </w:pPr>
      <w:r w:rsidRPr="008E10D3">
        <w:rPr>
          <w:rFonts w:ascii="Cambria" w:eastAsia="Batang" w:hAnsi="Cambria" w:cs="Arial"/>
          <w:b/>
          <w:bCs/>
          <w:sz w:val="20"/>
          <w:szCs w:val="20"/>
        </w:rPr>
        <w:t>15</w:t>
      </w:r>
      <w:r w:rsidR="0023638D" w:rsidRPr="008E10D3">
        <w:rPr>
          <w:rFonts w:ascii="Cambria" w:eastAsia="Batang" w:hAnsi="Cambria" w:cs="Arial"/>
          <w:b/>
          <w:bCs/>
          <w:sz w:val="20"/>
          <w:szCs w:val="20"/>
        </w:rPr>
        <w:t>.</w:t>
      </w:r>
      <w:r w:rsidRPr="008E10D3">
        <w:rPr>
          <w:rFonts w:ascii="Cambria" w:eastAsia="Batang" w:hAnsi="Cambria" w:cs="Arial"/>
          <w:b/>
          <w:bCs/>
          <w:sz w:val="20"/>
          <w:szCs w:val="20"/>
        </w:rPr>
        <w:tab/>
      </w:r>
      <w:r w:rsidRPr="008E10D3">
        <w:rPr>
          <w:rFonts w:ascii="Cambria" w:eastAsia="Batang" w:hAnsi="Cambria" w:cs="Arial"/>
          <w:b/>
          <w:bCs/>
          <w:sz w:val="20"/>
          <w:szCs w:val="20"/>
          <w:u w:val="single"/>
        </w:rPr>
        <w:t>Wskazanie osób uprawnionych do porozumiewania się z Wykonawcami.</w:t>
      </w:r>
    </w:p>
    <w:p w:rsidR="006F55F9" w:rsidRPr="008E10D3" w:rsidRDefault="006F55F9" w:rsidP="006F55F9">
      <w:pPr>
        <w:spacing w:line="276" w:lineRule="auto"/>
        <w:ind w:left="993" w:hanging="567"/>
        <w:rPr>
          <w:rFonts w:ascii="Cambria" w:hAnsi="Cambria" w:cs="Arial"/>
          <w:b/>
          <w:bCs/>
          <w:sz w:val="20"/>
          <w:szCs w:val="20"/>
          <w:lang w:eastAsia="en-US"/>
        </w:rPr>
      </w:pPr>
      <w:r w:rsidRPr="008E10D3">
        <w:rPr>
          <w:rFonts w:ascii="Cambria" w:hAnsi="Cambria" w:cs="Arial"/>
          <w:sz w:val="20"/>
          <w:szCs w:val="20"/>
          <w:lang w:eastAsia="en-US"/>
        </w:rPr>
        <w:t>15.1</w:t>
      </w:r>
      <w:r w:rsidRPr="008E10D3">
        <w:rPr>
          <w:rFonts w:ascii="Cambria" w:hAnsi="Cambria" w:cs="Arial"/>
          <w:sz w:val="20"/>
          <w:szCs w:val="20"/>
          <w:lang w:eastAsia="en-US"/>
        </w:rPr>
        <w:tab/>
        <w:t>Osoby uprawnione do kontaktowania się z Wykonawcami:</w:t>
      </w:r>
      <w:r w:rsidRPr="008E10D3">
        <w:rPr>
          <w:rFonts w:ascii="Cambria" w:hAnsi="Cambria" w:cs="Arial"/>
          <w:b/>
          <w:bCs/>
          <w:sz w:val="20"/>
          <w:szCs w:val="20"/>
          <w:lang w:eastAsia="en-US"/>
        </w:rPr>
        <w:tab/>
      </w:r>
    </w:p>
    <w:p w:rsidR="006F55F9" w:rsidRPr="008E10D3" w:rsidRDefault="006F55F9" w:rsidP="006F55F9">
      <w:pPr>
        <w:spacing w:line="276" w:lineRule="auto"/>
        <w:ind w:left="993"/>
        <w:jc w:val="both"/>
        <w:rPr>
          <w:rFonts w:ascii="Cambria" w:eastAsia="Times New Roman" w:hAnsi="Cambria" w:cs="Arial"/>
          <w:sz w:val="20"/>
          <w:szCs w:val="20"/>
        </w:rPr>
      </w:pPr>
      <w:r w:rsidRPr="008E10D3">
        <w:rPr>
          <w:rFonts w:ascii="Cambria" w:eastAsia="Times New Roman" w:hAnsi="Cambria" w:cs="Arial"/>
          <w:sz w:val="20"/>
          <w:szCs w:val="20"/>
        </w:rPr>
        <w:t xml:space="preserve">Sprawy formalnoprawne – </w:t>
      </w:r>
      <w:r w:rsidR="00597FA9" w:rsidRPr="008E10D3">
        <w:rPr>
          <w:rFonts w:ascii="Cambria" w:eastAsia="Times New Roman" w:hAnsi="Cambria" w:cs="Arial"/>
          <w:sz w:val="20"/>
          <w:szCs w:val="20"/>
        </w:rPr>
        <w:t>Alojzy Jakóbik 606 206 214</w:t>
      </w:r>
    </w:p>
    <w:p w:rsidR="006F55F9" w:rsidRPr="008E10D3" w:rsidRDefault="006F55F9" w:rsidP="006F55F9">
      <w:pPr>
        <w:spacing w:after="120" w:line="276" w:lineRule="auto"/>
        <w:ind w:left="993" w:hanging="567"/>
        <w:jc w:val="both"/>
        <w:rPr>
          <w:rFonts w:ascii="Cambria" w:eastAsia="Times New Roman" w:hAnsi="Cambria" w:cs="Arial"/>
          <w:b/>
          <w:i/>
          <w:sz w:val="20"/>
          <w:szCs w:val="20"/>
        </w:rPr>
      </w:pPr>
      <w:r w:rsidRPr="008E10D3">
        <w:rPr>
          <w:rFonts w:ascii="Cambria" w:eastAsia="Times New Roman" w:hAnsi="Cambria" w:cs="Arial"/>
          <w:sz w:val="20"/>
          <w:szCs w:val="20"/>
        </w:rPr>
        <w:t>15.2</w:t>
      </w:r>
      <w:r w:rsidRPr="008E10D3">
        <w:rPr>
          <w:rFonts w:ascii="Cambria" w:eastAsia="Times New Roman" w:hAnsi="Cambria" w:cs="Arial"/>
          <w:sz w:val="20"/>
          <w:szCs w:val="20"/>
        </w:rPr>
        <w:tab/>
        <w:t xml:space="preserve">Dodatkowe informacje dotyczące zamówienia można otrzymać w godz. </w:t>
      </w:r>
      <w:r w:rsidRPr="008E10D3">
        <w:rPr>
          <w:rFonts w:ascii="Cambria" w:eastAsia="Times New Roman" w:hAnsi="Cambria" w:cs="Arial"/>
          <w:bCs/>
          <w:sz w:val="20"/>
          <w:szCs w:val="20"/>
        </w:rPr>
        <w:t>od 08:00 do 15:00</w:t>
      </w:r>
      <w:r w:rsidRPr="008E10D3">
        <w:rPr>
          <w:rFonts w:ascii="Cambria" w:eastAsia="Times New Roman" w:hAnsi="Cambria" w:cs="Arial"/>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6F55F9" w:rsidRPr="008E10D3" w:rsidRDefault="006F55F9" w:rsidP="006F55F9">
      <w:pPr>
        <w:keepNext/>
        <w:tabs>
          <w:tab w:val="num" w:pos="360"/>
        </w:tabs>
        <w:spacing w:before="120" w:after="60" w:line="276" w:lineRule="auto"/>
        <w:ind w:left="360" w:hanging="360"/>
        <w:outlineLvl w:val="3"/>
        <w:rPr>
          <w:rFonts w:ascii="Cambria" w:eastAsia="Times New Roman" w:hAnsi="Cambria" w:cs="Arial"/>
          <w:b/>
          <w:bCs/>
          <w:sz w:val="20"/>
          <w:szCs w:val="20"/>
        </w:rPr>
      </w:pPr>
      <w:r w:rsidRPr="008E10D3">
        <w:rPr>
          <w:rFonts w:ascii="Cambria" w:eastAsia="Times New Roman" w:hAnsi="Cambria" w:cs="Arial"/>
          <w:b/>
          <w:bCs/>
          <w:sz w:val="20"/>
          <w:szCs w:val="20"/>
        </w:rPr>
        <w:t>16.</w:t>
      </w:r>
      <w:r w:rsidRPr="008E10D3">
        <w:rPr>
          <w:rFonts w:ascii="Cambria" w:eastAsia="Times New Roman" w:hAnsi="Cambria" w:cs="Arial"/>
          <w:b/>
          <w:bCs/>
          <w:sz w:val="20"/>
          <w:szCs w:val="20"/>
        </w:rPr>
        <w:tab/>
      </w:r>
      <w:r w:rsidRPr="008E10D3">
        <w:rPr>
          <w:rFonts w:ascii="Cambria" w:eastAsia="Times New Roman" w:hAnsi="Cambria" w:cs="Arial"/>
          <w:b/>
          <w:bCs/>
          <w:sz w:val="20"/>
          <w:szCs w:val="20"/>
          <w:u w:val="single"/>
        </w:rPr>
        <w:t>Termin związania z ofertą.</w:t>
      </w:r>
    </w:p>
    <w:p w:rsidR="006F55F9" w:rsidRPr="008E10D3" w:rsidRDefault="006F55F9" w:rsidP="006F55F9">
      <w:pPr>
        <w:keepNext/>
        <w:spacing w:before="120" w:after="60" w:line="276" w:lineRule="auto"/>
        <w:ind w:left="426"/>
        <w:outlineLvl w:val="3"/>
        <w:rPr>
          <w:rFonts w:ascii="Cambria" w:eastAsia="Times New Roman" w:hAnsi="Cambria" w:cs="Arial"/>
          <w:sz w:val="20"/>
          <w:szCs w:val="20"/>
        </w:rPr>
      </w:pPr>
      <w:r w:rsidRPr="008E10D3">
        <w:rPr>
          <w:rFonts w:ascii="Cambria" w:eastAsia="Times New Roman" w:hAnsi="Cambria" w:cs="Arial"/>
          <w:sz w:val="20"/>
          <w:szCs w:val="20"/>
        </w:rPr>
        <w:t xml:space="preserve">Termin związania ofertą </w:t>
      </w:r>
      <w:r w:rsidRPr="008E10D3">
        <w:rPr>
          <w:rFonts w:ascii="Cambria" w:eastAsia="Times New Roman" w:hAnsi="Cambria" w:cs="Arial"/>
          <w:b/>
          <w:bCs/>
          <w:sz w:val="20"/>
          <w:szCs w:val="20"/>
        </w:rPr>
        <w:t>upływa po 30 dniach</w:t>
      </w:r>
      <w:r w:rsidRPr="008E10D3">
        <w:rPr>
          <w:rFonts w:ascii="Cambria" w:eastAsia="Times New Roman" w:hAnsi="Cambria" w:cs="Arial"/>
          <w:sz w:val="20"/>
          <w:szCs w:val="20"/>
        </w:rPr>
        <w:t xml:space="preserve"> od daty terminu składania ofert.</w:t>
      </w:r>
    </w:p>
    <w:p w:rsidR="00BE2765" w:rsidRPr="008E10D3" w:rsidRDefault="00BE2765" w:rsidP="00BE2765">
      <w:pPr>
        <w:keepNext/>
        <w:spacing w:line="276" w:lineRule="auto"/>
        <w:ind w:left="426"/>
        <w:outlineLvl w:val="3"/>
        <w:rPr>
          <w:rFonts w:ascii="Cambria" w:eastAsia="Times New Roman" w:hAnsi="Cambria" w:cs="Arial"/>
          <w:sz w:val="20"/>
          <w:szCs w:val="20"/>
        </w:rPr>
      </w:pPr>
    </w:p>
    <w:p w:rsidR="006F55F9" w:rsidRPr="008E10D3" w:rsidRDefault="006F55F9" w:rsidP="006F55F9">
      <w:pPr>
        <w:tabs>
          <w:tab w:val="num" w:pos="360"/>
        </w:tabs>
        <w:spacing w:line="276" w:lineRule="auto"/>
        <w:ind w:left="360" w:hanging="360"/>
        <w:rPr>
          <w:rFonts w:ascii="Cambria" w:eastAsia="Times New Roman" w:hAnsi="Cambria" w:cs="Arial"/>
          <w:b/>
          <w:sz w:val="20"/>
          <w:szCs w:val="20"/>
          <w:u w:val="single"/>
        </w:rPr>
      </w:pPr>
      <w:r w:rsidRPr="008E10D3">
        <w:rPr>
          <w:rFonts w:ascii="Cambria" w:eastAsia="Times New Roman" w:hAnsi="Cambria" w:cs="Arial"/>
          <w:b/>
          <w:sz w:val="20"/>
          <w:szCs w:val="20"/>
        </w:rPr>
        <w:t>17.</w:t>
      </w:r>
      <w:r w:rsidRPr="008E10D3">
        <w:rPr>
          <w:rFonts w:ascii="Cambria" w:eastAsia="Times New Roman" w:hAnsi="Cambria" w:cs="Arial"/>
          <w:b/>
          <w:sz w:val="20"/>
          <w:szCs w:val="20"/>
        </w:rPr>
        <w:tab/>
      </w:r>
      <w:r w:rsidRPr="008E10D3">
        <w:rPr>
          <w:rFonts w:ascii="Cambria" w:eastAsia="Times New Roman" w:hAnsi="Cambria" w:cs="Arial"/>
          <w:b/>
          <w:sz w:val="20"/>
          <w:szCs w:val="20"/>
          <w:u w:val="single"/>
        </w:rPr>
        <w:t xml:space="preserve">Wymagania dotyczące wniesienia wadium </w:t>
      </w:r>
      <w:r w:rsidR="00244017" w:rsidRPr="008E10D3">
        <w:rPr>
          <w:rFonts w:ascii="Cambria" w:eastAsia="Times New Roman" w:hAnsi="Cambria" w:cs="Arial"/>
          <w:b/>
          <w:sz w:val="20"/>
          <w:szCs w:val="20"/>
          <w:u w:val="single"/>
        </w:rPr>
        <w:t>– nie jest wymagane</w:t>
      </w:r>
    </w:p>
    <w:p w:rsidR="006F55F9" w:rsidRPr="008E10D3" w:rsidRDefault="006F55F9" w:rsidP="006F55F9">
      <w:pPr>
        <w:tabs>
          <w:tab w:val="num" w:pos="360"/>
        </w:tabs>
        <w:spacing w:line="276" w:lineRule="auto"/>
        <w:ind w:left="360" w:hanging="360"/>
        <w:rPr>
          <w:rFonts w:ascii="Cambria" w:eastAsia="Times New Roman" w:hAnsi="Cambria" w:cs="Arial"/>
          <w:b/>
          <w:sz w:val="20"/>
          <w:szCs w:val="20"/>
          <w:u w:val="single"/>
        </w:rPr>
      </w:pPr>
    </w:p>
    <w:p w:rsidR="006F55F9" w:rsidRPr="008E10D3" w:rsidRDefault="006F55F9" w:rsidP="00CB5B37">
      <w:pPr>
        <w:numPr>
          <w:ilvl w:val="0"/>
          <w:numId w:val="31"/>
        </w:numPr>
        <w:spacing w:line="276" w:lineRule="auto"/>
        <w:ind w:left="426" w:hanging="426"/>
        <w:rPr>
          <w:rFonts w:ascii="Cambria" w:eastAsia="Times New Roman" w:hAnsi="Cambria" w:cs="Arial"/>
          <w:b/>
          <w:sz w:val="20"/>
          <w:szCs w:val="20"/>
          <w:u w:val="single"/>
        </w:rPr>
      </w:pPr>
      <w:r w:rsidRPr="008E10D3">
        <w:rPr>
          <w:rFonts w:ascii="Cambria" w:eastAsia="Times New Roman" w:hAnsi="Cambria" w:cs="Arial"/>
          <w:b/>
          <w:sz w:val="20"/>
          <w:szCs w:val="20"/>
          <w:u w:val="single"/>
        </w:rPr>
        <w:t>Zabezpieczenie należytego wykonania umowy</w:t>
      </w:r>
      <w:r w:rsidR="00244017" w:rsidRPr="008E10D3">
        <w:rPr>
          <w:rFonts w:ascii="Cambria" w:eastAsia="Times New Roman" w:hAnsi="Cambria" w:cs="Arial"/>
          <w:b/>
          <w:sz w:val="20"/>
          <w:szCs w:val="20"/>
          <w:u w:val="single"/>
        </w:rPr>
        <w:t>– nie jest wymagane</w:t>
      </w:r>
      <w:r w:rsidRPr="008E10D3">
        <w:rPr>
          <w:rFonts w:ascii="Cambria" w:eastAsia="Times New Roman" w:hAnsi="Cambria" w:cs="Arial"/>
          <w:b/>
          <w:sz w:val="20"/>
          <w:szCs w:val="20"/>
          <w:u w:val="single"/>
        </w:rPr>
        <w:t>;</w:t>
      </w:r>
    </w:p>
    <w:p w:rsidR="006F55F9" w:rsidRPr="008E10D3" w:rsidRDefault="006F55F9" w:rsidP="006F55F9">
      <w:pPr>
        <w:keepNext/>
        <w:tabs>
          <w:tab w:val="num" w:pos="360"/>
        </w:tabs>
        <w:spacing w:before="120" w:after="60" w:line="276" w:lineRule="auto"/>
        <w:ind w:left="425" w:hanging="425"/>
        <w:outlineLvl w:val="3"/>
        <w:rPr>
          <w:rFonts w:ascii="Cambria" w:eastAsia="Times New Roman" w:hAnsi="Cambria" w:cs="Arial"/>
          <w:b/>
          <w:bCs/>
          <w:sz w:val="20"/>
          <w:szCs w:val="20"/>
        </w:rPr>
      </w:pPr>
      <w:r w:rsidRPr="008E10D3">
        <w:rPr>
          <w:rFonts w:ascii="Cambria" w:eastAsia="Times New Roman" w:hAnsi="Cambria" w:cs="Arial"/>
          <w:b/>
          <w:bCs/>
          <w:sz w:val="20"/>
          <w:szCs w:val="20"/>
        </w:rPr>
        <w:t>19.</w:t>
      </w:r>
      <w:r w:rsidRPr="008E10D3">
        <w:rPr>
          <w:rFonts w:ascii="Cambria" w:eastAsia="Times New Roman" w:hAnsi="Cambria" w:cs="Arial"/>
          <w:b/>
          <w:bCs/>
          <w:sz w:val="20"/>
          <w:szCs w:val="20"/>
        </w:rPr>
        <w:tab/>
      </w:r>
      <w:r w:rsidRPr="008E10D3">
        <w:rPr>
          <w:rFonts w:ascii="Cambria" w:eastAsia="Times New Roman" w:hAnsi="Cambria" w:cs="Arial"/>
          <w:b/>
          <w:bCs/>
          <w:sz w:val="20"/>
          <w:szCs w:val="20"/>
          <w:u w:val="single"/>
        </w:rPr>
        <w:t>Opis sposobu przygotowania ofert.</w:t>
      </w:r>
    </w:p>
    <w:p w:rsidR="006F55F9" w:rsidRPr="008E10D3" w:rsidRDefault="006F55F9" w:rsidP="00CB5B37">
      <w:pPr>
        <w:numPr>
          <w:ilvl w:val="1"/>
          <w:numId w:val="17"/>
        </w:numPr>
        <w:tabs>
          <w:tab w:val="num" w:pos="993"/>
        </w:tabs>
        <w:spacing w:after="120" w:line="276" w:lineRule="auto"/>
        <w:ind w:hanging="9"/>
        <w:jc w:val="both"/>
        <w:rPr>
          <w:rFonts w:ascii="Cambria" w:eastAsia="Times New Roman" w:hAnsi="Cambria" w:cs="Arial"/>
          <w:sz w:val="20"/>
          <w:szCs w:val="20"/>
        </w:rPr>
      </w:pPr>
      <w:r w:rsidRPr="008E10D3">
        <w:rPr>
          <w:rFonts w:ascii="Cambria" w:eastAsia="Times New Roman" w:hAnsi="Cambria" w:cs="Arial"/>
          <w:sz w:val="20"/>
          <w:szCs w:val="20"/>
        </w:rPr>
        <w:t xml:space="preserve">Oferta musi być sporządzona w języku polskim, pod rygorem nieważności w formie pisemnej. </w:t>
      </w:r>
    </w:p>
    <w:p w:rsidR="006F55F9" w:rsidRPr="008E10D3" w:rsidRDefault="00AD141F" w:rsidP="00CB5B37">
      <w:pPr>
        <w:numPr>
          <w:ilvl w:val="1"/>
          <w:numId w:val="17"/>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W ofercie należy określić przedmiot zamówienia w sposób zgodny z wymaganiami określonych w SIWZ</w:t>
      </w:r>
      <w:r w:rsidR="006F55F9" w:rsidRPr="008E10D3">
        <w:rPr>
          <w:rFonts w:ascii="Cambria" w:eastAsia="Times New Roman" w:hAnsi="Cambria" w:cs="Arial"/>
          <w:sz w:val="20"/>
          <w:szCs w:val="20"/>
        </w:rPr>
        <w:t>.</w:t>
      </w:r>
    </w:p>
    <w:p w:rsidR="006F55F9" w:rsidRPr="008E10D3" w:rsidRDefault="006F55F9" w:rsidP="00CB5B37">
      <w:pPr>
        <w:numPr>
          <w:ilvl w:val="1"/>
          <w:numId w:val="17"/>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Ofertę należy złożyć w zamkniętej kopercie, zapieczętowanej w sposób gwarantujący zachowanie w poufności jej treści oraz zabezpieczającej jej nienaruszalność do terminu otwarcia ofert.</w:t>
      </w:r>
    </w:p>
    <w:p w:rsidR="006F55F9" w:rsidRPr="008E10D3" w:rsidRDefault="006F55F9" w:rsidP="00CB5B37">
      <w:pPr>
        <w:numPr>
          <w:ilvl w:val="1"/>
          <w:numId w:val="17"/>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Na kopercie oferty należy zamieścić następujące informacje:</w:t>
      </w:r>
    </w:p>
    <w:p w:rsidR="006F55F9" w:rsidRPr="008E10D3" w:rsidRDefault="006F55F9" w:rsidP="00876708">
      <w:pPr>
        <w:tabs>
          <w:tab w:val="num" w:pos="426"/>
        </w:tabs>
        <w:spacing w:after="120" w:line="276" w:lineRule="auto"/>
        <w:ind w:left="426"/>
        <w:jc w:val="center"/>
        <w:rPr>
          <w:rFonts w:ascii="Cambria" w:eastAsia="Batang" w:hAnsi="Cambria" w:cs="Arial"/>
          <w:b/>
          <w:bCs/>
          <w:sz w:val="18"/>
          <w:szCs w:val="20"/>
        </w:rPr>
      </w:pPr>
      <w:r w:rsidRPr="008E10D3">
        <w:rPr>
          <w:rFonts w:ascii="Cambria" w:eastAsia="Batang" w:hAnsi="Cambria" w:cs="Arial"/>
          <w:b/>
          <w:bCs/>
          <w:sz w:val="18"/>
          <w:szCs w:val="20"/>
        </w:rPr>
        <w:t>„</w:t>
      </w:r>
      <w:r w:rsidR="00F4431F" w:rsidRPr="008E10D3">
        <w:rPr>
          <w:rFonts w:ascii="Cambria" w:hAnsi="Cambria" w:cs="Arial"/>
          <w:b/>
          <w:bCs/>
          <w:i/>
          <w:szCs w:val="20"/>
        </w:rPr>
        <w:t>Dostawa energii elektrycznej dla obiektów znajdujących się na terenie Gminy Baćkowice</w:t>
      </w:r>
      <w:r w:rsidR="00876708" w:rsidRPr="008E10D3">
        <w:rPr>
          <w:rFonts w:ascii="Cambria" w:hAnsi="Cambria" w:cs="Arial"/>
          <w:b/>
          <w:bCs/>
          <w:i/>
          <w:sz w:val="22"/>
          <w:szCs w:val="20"/>
        </w:rPr>
        <w:t>”</w:t>
      </w:r>
    </w:p>
    <w:p w:rsidR="006F55F9" w:rsidRPr="008E10D3" w:rsidRDefault="006F55F9" w:rsidP="006F55F9">
      <w:pPr>
        <w:tabs>
          <w:tab w:val="num" w:pos="993"/>
        </w:tabs>
        <w:spacing w:after="120" w:line="276" w:lineRule="auto"/>
        <w:ind w:left="993" w:hanging="567"/>
        <w:jc w:val="center"/>
        <w:rPr>
          <w:rFonts w:ascii="Cambria" w:eastAsia="Batang" w:hAnsi="Cambria" w:cs="Arial"/>
          <w:b/>
          <w:bCs/>
          <w:sz w:val="20"/>
          <w:szCs w:val="20"/>
        </w:rPr>
      </w:pPr>
      <w:r w:rsidRPr="008E10D3">
        <w:rPr>
          <w:rFonts w:ascii="Cambria" w:eastAsia="Batang" w:hAnsi="Cambria" w:cs="Arial"/>
          <w:b/>
          <w:bCs/>
          <w:sz w:val="20"/>
          <w:szCs w:val="20"/>
        </w:rPr>
        <w:t xml:space="preserve"> „Nie otwierać przed </w:t>
      </w:r>
      <w:r w:rsidR="000D5772">
        <w:rPr>
          <w:rFonts w:ascii="Cambria" w:eastAsia="Batang" w:hAnsi="Cambria" w:cs="Arial"/>
          <w:b/>
          <w:bCs/>
          <w:sz w:val="20"/>
          <w:szCs w:val="20"/>
        </w:rPr>
        <w:t>28.02.</w:t>
      </w:r>
      <w:r w:rsidRPr="008E10D3">
        <w:rPr>
          <w:rFonts w:ascii="Cambria" w:eastAsia="Batang" w:hAnsi="Cambria" w:cs="Arial"/>
          <w:b/>
          <w:bCs/>
          <w:sz w:val="20"/>
          <w:szCs w:val="20"/>
        </w:rPr>
        <w:t>201</w:t>
      </w:r>
      <w:r w:rsidR="006427EC" w:rsidRPr="008E10D3">
        <w:rPr>
          <w:rFonts w:ascii="Cambria" w:eastAsia="Batang" w:hAnsi="Cambria" w:cs="Arial"/>
          <w:b/>
          <w:bCs/>
          <w:sz w:val="20"/>
          <w:szCs w:val="20"/>
        </w:rPr>
        <w:t>7</w:t>
      </w:r>
      <w:r w:rsidRPr="008E10D3">
        <w:rPr>
          <w:rFonts w:ascii="Cambria" w:eastAsia="Batang" w:hAnsi="Cambria" w:cs="Arial"/>
          <w:b/>
          <w:bCs/>
          <w:sz w:val="20"/>
          <w:szCs w:val="20"/>
        </w:rPr>
        <w:t xml:space="preserve"> r. godz. 09:15”.</w:t>
      </w:r>
    </w:p>
    <w:p w:rsidR="006F55F9" w:rsidRPr="008E10D3" w:rsidRDefault="006F55F9" w:rsidP="00CB5B37">
      <w:pPr>
        <w:numPr>
          <w:ilvl w:val="1"/>
          <w:numId w:val="17"/>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6F55F9" w:rsidRPr="008E10D3" w:rsidRDefault="006F55F9" w:rsidP="00CB5B37">
      <w:pPr>
        <w:keepNext/>
        <w:numPr>
          <w:ilvl w:val="0"/>
          <w:numId w:val="15"/>
        </w:numPr>
        <w:spacing w:before="120" w:after="120" w:line="276" w:lineRule="auto"/>
        <w:jc w:val="both"/>
        <w:outlineLvl w:val="3"/>
        <w:rPr>
          <w:rFonts w:ascii="Cambria" w:eastAsia="Times New Roman" w:hAnsi="Cambria" w:cs="Arial"/>
          <w:b/>
          <w:bCs/>
          <w:sz w:val="20"/>
          <w:szCs w:val="20"/>
        </w:rPr>
      </w:pPr>
      <w:r w:rsidRPr="008E10D3">
        <w:rPr>
          <w:rFonts w:ascii="Cambria" w:eastAsia="Times New Roman" w:hAnsi="Cambria" w:cs="Arial"/>
          <w:b/>
          <w:bCs/>
          <w:sz w:val="20"/>
          <w:szCs w:val="20"/>
          <w:u w:val="single"/>
        </w:rPr>
        <w:t>Miejsce i termin składania ofert.</w:t>
      </w:r>
    </w:p>
    <w:p w:rsidR="006F55F9" w:rsidRPr="008E10D3" w:rsidRDefault="006F55F9" w:rsidP="00CB5B37">
      <w:pPr>
        <w:numPr>
          <w:ilvl w:val="1"/>
          <w:numId w:val="18"/>
        </w:numPr>
        <w:spacing w:after="120" w:line="276" w:lineRule="auto"/>
        <w:ind w:left="993" w:hanging="567"/>
        <w:jc w:val="both"/>
        <w:rPr>
          <w:rFonts w:ascii="Cambria" w:eastAsia="Times New Roman" w:hAnsi="Cambria" w:cs="Arial"/>
          <w:sz w:val="20"/>
          <w:szCs w:val="20"/>
        </w:rPr>
      </w:pPr>
      <w:r w:rsidRPr="008E10D3">
        <w:rPr>
          <w:rFonts w:ascii="Cambria" w:eastAsia="Batang" w:hAnsi="Cambria" w:cs="Arial"/>
          <w:sz w:val="20"/>
          <w:szCs w:val="20"/>
        </w:rPr>
        <w:t xml:space="preserve"> </w:t>
      </w:r>
      <w:r w:rsidRPr="008E10D3">
        <w:rPr>
          <w:rFonts w:ascii="Cambria" w:eastAsia="Times New Roman" w:hAnsi="Cambria" w:cs="Arial"/>
          <w:sz w:val="20"/>
          <w:szCs w:val="20"/>
        </w:rPr>
        <w:t>Ofertę należy złożyć w siedzibie Zamawiającego – (sekretariat), w terminie do dnia</w:t>
      </w:r>
      <w:r w:rsidRPr="008E10D3">
        <w:rPr>
          <w:rFonts w:ascii="Cambria" w:eastAsia="Batang" w:hAnsi="Cambria" w:cs="Arial"/>
          <w:sz w:val="20"/>
          <w:szCs w:val="20"/>
        </w:rPr>
        <w:t xml:space="preserve"> </w:t>
      </w:r>
      <w:r w:rsidR="000D5772">
        <w:rPr>
          <w:rFonts w:ascii="Cambria" w:eastAsia="Batang" w:hAnsi="Cambria" w:cs="Arial"/>
          <w:sz w:val="20"/>
          <w:szCs w:val="20"/>
        </w:rPr>
        <w:br/>
      </w:r>
      <w:r w:rsidR="000D5772">
        <w:rPr>
          <w:rFonts w:ascii="Cambria" w:eastAsia="Batang" w:hAnsi="Cambria" w:cs="Arial"/>
          <w:b/>
          <w:sz w:val="20"/>
          <w:szCs w:val="20"/>
        </w:rPr>
        <w:t>28.02.</w:t>
      </w:r>
      <w:r w:rsidRPr="008E10D3">
        <w:rPr>
          <w:rFonts w:ascii="Cambria" w:eastAsia="Batang" w:hAnsi="Cambria" w:cs="Arial"/>
          <w:b/>
          <w:sz w:val="20"/>
          <w:szCs w:val="20"/>
        </w:rPr>
        <w:t>201</w:t>
      </w:r>
      <w:r w:rsidR="006427EC" w:rsidRPr="008E10D3">
        <w:rPr>
          <w:rFonts w:ascii="Cambria" w:eastAsia="Batang" w:hAnsi="Cambria" w:cs="Arial"/>
          <w:b/>
          <w:sz w:val="20"/>
          <w:szCs w:val="20"/>
        </w:rPr>
        <w:t>7</w:t>
      </w:r>
      <w:r w:rsidRPr="008E10D3">
        <w:rPr>
          <w:rFonts w:ascii="Cambria" w:eastAsia="Batang" w:hAnsi="Cambria" w:cs="Arial"/>
          <w:b/>
          <w:bCs/>
          <w:sz w:val="20"/>
          <w:szCs w:val="20"/>
        </w:rPr>
        <w:t xml:space="preserve"> </w:t>
      </w:r>
      <w:r w:rsidRPr="008E10D3">
        <w:rPr>
          <w:rFonts w:ascii="Cambria" w:eastAsia="Times New Roman" w:hAnsi="Cambria" w:cs="Arial"/>
          <w:b/>
          <w:sz w:val="20"/>
          <w:szCs w:val="20"/>
        </w:rPr>
        <w:t>r.</w:t>
      </w:r>
      <w:r w:rsidRPr="008E10D3">
        <w:rPr>
          <w:rFonts w:ascii="Cambria" w:eastAsia="Times New Roman" w:hAnsi="Cambria" w:cs="Arial"/>
          <w:sz w:val="20"/>
          <w:szCs w:val="20"/>
        </w:rPr>
        <w:t xml:space="preserve"> do godz. </w:t>
      </w:r>
      <w:r w:rsidRPr="008E10D3">
        <w:rPr>
          <w:rFonts w:ascii="Cambria" w:eastAsia="Times New Roman" w:hAnsi="Cambria" w:cs="Arial"/>
          <w:b/>
          <w:sz w:val="20"/>
          <w:szCs w:val="20"/>
        </w:rPr>
        <w:t>09:00.</w:t>
      </w:r>
    </w:p>
    <w:p w:rsidR="006F55F9" w:rsidRPr="008E10D3" w:rsidRDefault="006F55F9" w:rsidP="006F55F9">
      <w:pPr>
        <w:tabs>
          <w:tab w:val="num" w:pos="2291"/>
        </w:tabs>
        <w:spacing w:after="120" w:line="276" w:lineRule="auto"/>
        <w:ind w:left="426"/>
        <w:jc w:val="both"/>
        <w:rPr>
          <w:rFonts w:ascii="Cambria" w:eastAsia="Batang" w:hAnsi="Cambria" w:cs="Arial"/>
          <w:sz w:val="20"/>
          <w:szCs w:val="20"/>
        </w:rPr>
      </w:pPr>
      <w:r w:rsidRPr="008E10D3">
        <w:rPr>
          <w:rFonts w:ascii="Cambria" w:eastAsia="Times New Roman" w:hAnsi="Cambria" w:cs="Arial"/>
          <w:sz w:val="20"/>
          <w:szCs w:val="20"/>
        </w:rPr>
        <w:t>20.2. Oferta złożona po terminie zostanie zwrócona bez otwierania</w:t>
      </w:r>
      <w:r w:rsidRPr="008E10D3">
        <w:rPr>
          <w:rFonts w:ascii="Cambria" w:eastAsia="Batang" w:hAnsi="Cambria" w:cs="Arial"/>
          <w:sz w:val="20"/>
          <w:szCs w:val="20"/>
        </w:rPr>
        <w:t>.</w:t>
      </w:r>
    </w:p>
    <w:p w:rsidR="006F55F9" w:rsidRPr="008E10D3" w:rsidRDefault="006F55F9" w:rsidP="00CB5B37">
      <w:pPr>
        <w:keepNext/>
        <w:numPr>
          <w:ilvl w:val="0"/>
          <w:numId w:val="15"/>
        </w:numPr>
        <w:spacing w:before="120" w:after="120" w:line="276" w:lineRule="auto"/>
        <w:ind w:left="425" w:hanging="425"/>
        <w:jc w:val="both"/>
        <w:outlineLvl w:val="3"/>
        <w:rPr>
          <w:rFonts w:ascii="Cambria" w:eastAsia="Times New Roman" w:hAnsi="Cambria" w:cs="Arial"/>
          <w:b/>
          <w:bCs/>
          <w:sz w:val="20"/>
          <w:szCs w:val="20"/>
        </w:rPr>
      </w:pPr>
      <w:r w:rsidRPr="008E10D3">
        <w:rPr>
          <w:rFonts w:ascii="Cambria" w:eastAsia="Times New Roman" w:hAnsi="Cambria" w:cs="Arial"/>
          <w:b/>
          <w:bCs/>
          <w:sz w:val="20"/>
          <w:szCs w:val="20"/>
          <w:u w:val="single"/>
        </w:rPr>
        <w:t>Miejsce i termin otwarcia ofert</w:t>
      </w:r>
    </w:p>
    <w:p w:rsidR="006F55F9" w:rsidRPr="008E10D3" w:rsidRDefault="006F55F9" w:rsidP="006F55F9">
      <w:pPr>
        <w:numPr>
          <w:ilvl w:val="1"/>
          <w:numId w:val="0"/>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Batang" w:hAnsi="Cambria" w:cs="Arial"/>
          <w:sz w:val="20"/>
          <w:szCs w:val="20"/>
        </w:rPr>
        <w:t>21.1</w:t>
      </w:r>
      <w:r w:rsidRPr="008E10D3">
        <w:rPr>
          <w:rFonts w:ascii="Cambria" w:eastAsia="Batang" w:hAnsi="Cambria" w:cs="Arial"/>
          <w:sz w:val="20"/>
          <w:szCs w:val="20"/>
        </w:rPr>
        <w:tab/>
      </w:r>
      <w:r w:rsidRPr="008E10D3">
        <w:rPr>
          <w:rFonts w:ascii="Cambria" w:eastAsia="Times New Roman" w:hAnsi="Cambria" w:cs="Arial"/>
          <w:sz w:val="20"/>
          <w:szCs w:val="20"/>
        </w:rPr>
        <w:t xml:space="preserve">Oferty zostaną otwarte w siedzibie zamawiającego w miejscu składania ofert w dniu </w:t>
      </w:r>
      <w:r w:rsidR="000D5772">
        <w:rPr>
          <w:rFonts w:ascii="Cambria" w:eastAsia="Batang" w:hAnsi="Cambria" w:cs="Arial"/>
          <w:b/>
          <w:bCs/>
          <w:sz w:val="20"/>
          <w:szCs w:val="20"/>
        </w:rPr>
        <w:t>28.02.</w:t>
      </w:r>
      <w:r w:rsidRPr="008E10D3">
        <w:rPr>
          <w:rFonts w:ascii="Cambria" w:eastAsia="Batang" w:hAnsi="Cambria" w:cs="Arial"/>
          <w:b/>
          <w:bCs/>
          <w:sz w:val="20"/>
          <w:szCs w:val="20"/>
        </w:rPr>
        <w:t>201</w:t>
      </w:r>
      <w:r w:rsidR="006427EC" w:rsidRPr="008E10D3">
        <w:rPr>
          <w:rFonts w:ascii="Cambria" w:eastAsia="Batang" w:hAnsi="Cambria" w:cs="Arial"/>
          <w:b/>
          <w:bCs/>
          <w:sz w:val="20"/>
          <w:szCs w:val="20"/>
        </w:rPr>
        <w:t>7</w:t>
      </w:r>
      <w:r w:rsidRPr="008E10D3">
        <w:rPr>
          <w:rFonts w:ascii="Cambria" w:eastAsia="Batang" w:hAnsi="Cambria" w:cs="Arial"/>
          <w:b/>
          <w:bCs/>
          <w:sz w:val="20"/>
          <w:szCs w:val="20"/>
        </w:rPr>
        <w:t xml:space="preserve"> r. </w:t>
      </w:r>
      <w:r w:rsidRPr="008E10D3">
        <w:rPr>
          <w:rFonts w:ascii="Cambria" w:eastAsia="Times New Roman" w:hAnsi="Cambria" w:cs="Arial"/>
          <w:sz w:val="20"/>
          <w:szCs w:val="20"/>
        </w:rPr>
        <w:t xml:space="preserve">godz. </w:t>
      </w:r>
      <w:r w:rsidRPr="008E10D3">
        <w:rPr>
          <w:rFonts w:ascii="Cambria" w:eastAsia="Times New Roman" w:hAnsi="Cambria" w:cs="Arial"/>
          <w:b/>
          <w:sz w:val="20"/>
          <w:szCs w:val="20"/>
        </w:rPr>
        <w:t>09:15</w:t>
      </w:r>
    </w:p>
    <w:p w:rsidR="006F55F9" w:rsidRPr="008E10D3" w:rsidRDefault="006F55F9" w:rsidP="006F55F9">
      <w:pPr>
        <w:numPr>
          <w:ilvl w:val="1"/>
          <w:numId w:val="0"/>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Batang" w:hAnsi="Cambria" w:cs="Arial"/>
          <w:sz w:val="20"/>
          <w:szCs w:val="20"/>
        </w:rPr>
        <w:t>21.2</w:t>
      </w:r>
      <w:r w:rsidRPr="008E10D3">
        <w:rPr>
          <w:rFonts w:ascii="Cambria" w:eastAsia="Batang" w:hAnsi="Cambria" w:cs="Arial"/>
          <w:sz w:val="20"/>
          <w:szCs w:val="20"/>
        </w:rPr>
        <w:tab/>
      </w:r>
      <w:r w:rsidRPr="008E10D3">
        <w:rPr>
          <w:rFonts w:ascii="Cambria" w:eastAsia="Times New Roman" w:hAnsi="Cambria" w:cs="Arial"/>
          <w:sz w:val="20"/>
          <w:szCs w:val="20"/>
        </w:rPr>
        <w:t xml:space="preserve">Wykonawcy mogą uczestniczyć w publicznej sesji otwarcia ofert. </w:t>
      </w:r>
    </w:p>
    <w:p w:rsidR="006F55F9" w:rsidRPr="008E10D3" w:rsidRDefault="006F55F9" w:rsidP="006F55F9">
      <w:pPr>
        <w:numPr>
          <w:ilvl w:val="1"/>
          <w:numId w:val="0"/>
        </w:numPr>
        <w:tabs>
          <w:tab w:val="num" w:pos="993"/>
        </w:tabs>
        <w:spacing w:after="120" w:line="276" w:lineRule="auto"/>
        <w:ind w:left="993" w:hanging="567"/>
        <w:jc w:val="both"/>
        <w:rPr>
          <w:rFonts w:ascii="Cambria" w:eastAsia="Times New Roman" w:hAnsi="Cambria" w:cs="Arial"/>
          <w:sz w:val="20"/>
          <w:szCs w:val="20"/>
        </w:rPr>
      </w:pPr>
      <w:r w:rsidRPr="008E10D3">
        <w:rPr>
          <w:rFonts w:ascii="Cambria" w:eastAsia="Times New Roman" w:hAnsi="Cambria" w:cs="Arial"/>
          <w:sz w:val="20"/>
          <w:szCs w:val="20"/>
        </w:rPr>
        <w:t>21.2</w:t>
      </w:r>
      <w:r w:rsidRPr="008E10D3">
        <w:rPr>
          <w:rFonts w:ascii="Cambria" w:eastAsia="Times New Roman" w:hAnsi="Cambria" w:cs="Arial"/>
          <w:sz w:val="20"/>
          <w:szCs w:val="20"/>
        </w:rPr>
        <w:tab/>
        <w:t>Niezwłocznie po otwarciu ofert zamawiający zamieści na stronie internetowej informacje dotyczące:</w:t>
      </w:r>
    </w:p>
    <w:p w:rsidR="006F55F9" w:rsidRPr="008E10D3" w:rsidRDefault="006F55F9" w:rsidP="006F55F9">
      <w:pPr>
        <w:numPr>
          <w:ilvl w:val="1"/>
          <w:numId w:val="0"/>
        </w:numPr>
        <w:tabs>
          <w:tab w:val="num" w:pos="993"/>
        </w:tabs>
        <w:spacing w:after="120" w:line="276" w:lineRule="auto"/>
        <w:ind w:left="993" w:hanging="142"/>
        <w:jc w:val="both"/>
        <w:rPr>
          <w:rFonts w:ascii="Cambria" w:eastAsia="Times New Roman" w:hAnsi="Cambria" w:cs="Arial"/>
          <w:sz w:val="20"/>
          <w:szCs w:val="20"/>
        </w:rPr>
      </w:pPr>
      <w:r w:rsidRPr="008E10D3">
        <w:rPr>
          <w:rFonts w:ascii="Cambria" w:eastAsia="Times New Roman" w:hAnsi="Cambria" w:cs="Arial"/>
          <w:sz w:val="20"/>
          <w:szCs w:val="20"/>
        </w:rPr>
        <w:t>-</w:t>
      </w:r>
      <w:r w:rsidRPr="008E10D3">
        <w:rPr>
          <w:rFonts w:ascii="Cambria" w:eastAsia="Times New Roman" w:hAnsi="Cambria" w:cs="Arial"/>
          <w:sz w:val="20"/>
          <w:szCs w:val="20"/>
        </w:rPr>
        <w:tab/>
        <w:t>kwoty, jaką zamierza przeznaczyć na sfinansowanie zamówienia;</w:t>
      </w:r>
    </w:p>
    <w:p w:rsidR="006F55F9" w:rsidRPr="008E10D3" w:rsidRDefault="006F55F9" w:rsidP="006F55F9">
      <w:pPr>
        <w:numPr>
          <w:ilvl w:val="1"/>
          <w:numId w:val="0"/>
        </w:numPr>
        <w:tabs>
          <w:tab w:val="num" w:pos="993"/>
        </w:tabs>
        <w:spacing w:after="120" w:line="276" w:lineRule="auto"/>
        <w:ind w:left="993" w:hanging="142"/>
        <w:jc w:val="both"/>
        <w:rPr>
          <w:rFonts w:ascii="Cambria" w:eastAsia="Times New Roman" w:hAnsi="Cambria" w:cs="Arial"/>
          <w:sz w:val="20"/>
          <w:szCs w:val="20"/>
        </w:rPr>
      </w:pPr>
      <w:r w:rsidRPr="008E10D3">
        <w:rPr>
          <w:rFonts w:ascii="Cambria" w:eastAsia="Times New Roman" w:hAnsi="Cambria" w:cs="Arial"/>
          <w:sz w:val="20"/>
          <w:szCs w:val="20"/>
        </w:rPr>
        <w:t>-</w:t>
      </w:r>
      <w:r w:rsidRPr="008E10D3">
        <w:rPr>
          <w:rFonts w:ascii="Cambria" w:eastAsia="Times New Roman" w:hAnsi="Cambria" w:cs="Arial"/>
          <w:sz w:val="20"/>
          <w:szCs w:val="20"/>
        </w:rPr>
        <w:tab/>
        <w:t>firm oraz adresów wykonawców, którzy złożyli oferty w terminie;</w:t>
      </w:r>
    </w:p>
    <w:p w:rsidR="006F55F9" w:rsidRPr="008E10D3" w:rsidRDefault="006F55F9" w:rsidP="006F55F9">
      <w:pPr>
        <w:numPr>
          <w:ilvl w:val="1"/>
          <w:numId w:val="0"/>
        </w:numPr>
        <w:tabs>
          <w:tab w:val="num" w:pos="993"/>
        </w:tabs>
        <w:spacing w:after="120" w:line="276" w:lineRule="auto"/>
        <w:ind w:left="993" w:hanging="142"/>
        <w:jc w:val="both"/>
        <w:rPr>
          <w:rFonts w:ascii="Cambria" w:eastAsia="Times New Roman" w:hAnsi="Cambria" w:cs="Arial"/>
          <w:sz w:val="20"/>
          <w:szCs w:val="20"/>
        </w:rPr>
      </w:pPr>
      <w:r w:rsidRPr="008E10D3">
        <w:rPr>
          <w:rFonts w:ascii="Cambria" w:eastAsia="Times New Roman" w:hAnsi="Cambria" w:cs="Arial"/>
          <w:sz w:val="20"/>
          <w:szCs w:val="20"/>
        </w:rPr>
        <w:t>-</w:t>
      </w:r>
      <w:r w:rsidRPr="008E10D3">
        <w:rPr>
          <w:rFonts w:ascii="Cambria" w:eastAsia="Times New Roman" w:hAnsi="Cambria" w:cs="Arial"/>
          <w:sz w:val="20"/>
          <w:szCs w:val="20"/>
        </w:rPr>
        <w:tab/>
        <w:t>ceny, terminu wykonania zamówienia, okresu gwarancji i warunków płatności zawartych w ofertach</w:t>
      </w:r>
    </w:p>
    <w:p w:rsidR="006F55F9" w:rsidRPr="008E10D3" w:rsidRDefault="006F55F9" w:rsidP="006F55F9">
      <w:pPr>
        <w:numPr>
          <w:ilvl w:val="1"/>
          <w:numId w:val="0"/>
        </w:numPr>
        <w:tabs>
          <w:tab w:val="num" w:pos="993"/>
        </w:tabs>
        <w:spacing w:after="120" w:line="276" w:lineRule="auto"/>
        <w:ind w:left="993" w:hanging="142"/>
        <w:jc w:val="both"/>
        <w:rPr>
          <w:rFonts w:ascii="Cambria" w:eastAsia="Times New Roman" w:hAnsi="Cambria" w:cs="Arial"/>
          <w:sz w:val="20"/>
          <w:szCs w:val="20"/>
        </w:rPr>
      </w:pPr>
      <w:r w:rsidRPr="008E10D3">
        <w:rPr>
          <w:rFonts w:ascii="Cambria" w:eastAsia="Times New Roman" w:hAnsi="Cambria" w:cs="Arial"/>
          <w:sz w:val="20"/>
          <w:szCs w:val="20"/>
        </w:rPr>
        <w:tab/>
        <w:t>Wykonawca w terminie 3 dni od daty zamieszczenia na stronie wymienionych  informacji składa oświadczenie o przynależności lub braku przynależności do tej samej grupy kapitałowej.</w:t>
      </w:r>
    </w:p>
    <w:p w:rsidR="006F55F9" w:rsidRPr="008E10D3" w:rsidRDefault="006F55F9" w:rsidP="00CB5B37">
      <w:pPr>
        <w:keepNext/>
        <w:numPr>
          <w:ilvl w:val="0"/>
          <w:numId w:val="15"/>
        </w:numPr>
        <w:spacing w:before="120" w:after="120" w:line="276" w:lineRule="auto"/>
        <w:ind w:left="425" w:hanging="425"/>
        <w:jc w:val="both"/>
        <w:outlineLvl w:val="3"/>
        <w:rPr>
          <w:rFonts w:ascii="Cambria" w:eastAsia="Times New Roman" w:hAnsi="Cambria" w:cs="Arial"/>
          <w:b/>
          <w:bCs/>
          <w:sz w:val="20"/>
          <w:szCs w:val="20"/>
          <w:u w:val="single"/>
        </w:rPr>
      </w:pPr>
      <w:r w:rsidRPr="008E10D3">
        <w:rPr>
          <w:rFonts w:ascii="Cambria" w:eastAsia="Times New Roman" w:hAnsi="Cambria" w:cs="Arial"/>
          <w:b/>
          <w:bCs/>
          <w:sz w:val="20"/>
          <w:szCs w:val="20"/>
          <w:u w:val="single"/>
        </w:rPr>
        <w:t>Sposób obliczenia ceny oferty</w:t>
      </w:r>
    </w:p>
    <w:p w:rsidR="00BA50B2" w:rsidRPr="008E10D3" w:rsidRDefault="00AB61E9"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 xml:space="preserve">Należy </w:t>
      </w:r>
      <w:r w:rsidR="00BA50B2" w:rsidRPr="008E10D3">
        <w:rPr>
          <w:rFonts w:ascii="Cambria" w:hAnsi="Cambria" w:cs="Arial"/>
          <w:sz w:val="20"/>
          <w:szCs w:val="18"/>
        </w:rPr>
        <w:t>Wylicz</w:t>
      </w:r>
      <w:r w:rsidRPr="008E10D3">
        <w:rPr>
          <w:rFonts w:ascii="Cambria" w:hAnsi="Cambria" w:cs="Arial"/>
          <w:sz w:val="20"/>
          <w:szCs w:val="18"/>
        </w:rPr>
        <w:t>yć</w:t>
      </w:r>
      <w:r w:rsidR="00BA50B2" w:rsidRPr="008E10D3">
        <w:rPr>
          <w:rFonts w:ascii="Cambria" w:hAnsi="Cambria" w:cs="Arial"/>
          <w:sz w:val="20"/>
          <w:szCs w:val="18"/>
        </w:rPr>
        <w:t xml:space="preserve"> cenę </w:t>
      </w:r>
      <w:r w:rsidRPr="008E10D3">
        <w:rPr>
          <w:rFonts w:ascii="Cambria" w:hAnsi="Cambria" w:cs="Arial"/>
          <w:sz w:val="20"/>
          <w:szCs w:val="18"/>
        </w:rPr>
        <w:t xml:space="preserve">dostawy energii </w:t>
      </w:r>
      <w:r w:rsidR="00BA50B2" w:rsidRPr="008E10D3">
        <w:rPr>
          <w:rFonts w:ascii="Cambria" w:hAnsi="Cambria" w:cs="Arial"/>
          <w:sz w:val="20"/>
          <w:szCs w:val="18"/>
        </w:rPr>
        <w:t>obejmującą realizację całego zamówienia</w:t>
      </w:r>
      <w:r w:rsidRPr="008E10D3">
        <w:rPr>
          <w:rFonts w:ascii="Cambria" w:hAnsi="Cambria" w:cs="Arial"/>
          <w:sz w:val="20"/>
          <w:szCs w:val="18"/>
        </w:rPr>
        <w:t xml:space="preserve"> (nie należy wliczać ceny za usługę dystrybucji)</w:t>
      </w:r>
      <w:r w:rsidR="00BA50B2" w:rsidRPr="008E10D3">
        <w:rPr>
          <w:rFonts w:ascii="Cambria" w:hAnsi="Cambria" w:cs="Arial"/>
          <w:sz w:val="20"/>
          <w:szCs w:val="18"/>
        </w:rPr>
        <w:t>, Wykonawca zamieszcza na formularzu ofertowym - załącznik nr 1.</w:t>
      </w:r>
    </w:p>
    <w:p w:rsidR="00BA50B2" w:rsidRPr="008E10D3" w:rsidRDefault="00BA50B2"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 xml:space="preserve">Cena podana w ofercie powinna obejmować wszystkie niezbędne koszty związane </w:t>
      </w:r>
    </w:p>
    <w:p w:rsidR="00BA50B2" w:rsidRPr="008E10D3" w:rsidRDefault="00BA50B2" w:rsidP="00251CE4">
      <w:pPr>
        <w:pStyle w:val="Tekstpodstawowy"/>
        <w:tabs>
          <w:tab w:val="left" w:pos="993"/>
        </w:tabs>
        <w:spacing w:after="60" w:line="276" w:lineRule="auto"/>
        <w:ind w:left="993"/>
        <w:jc w:val="both"/>
        <w:rPr>
          <w:rFonts w:ascii="Cambria" w:hAnsi="Cambria" w:cs="Arial"/>
          <w:sz w:val="20"/>
          <w:szCs w:val="18"/>
        </w:rPr>
      </w:pPr>
      <w:r w:rsidRPr="008E10D3">
        <w:rPr>
          <w:rFonts w:ascii="Cambria" w:hAnsi="Cambria" w:cs="Arial"/>
          <w:sz w:val="20"/>
          <w:szCs w:val="18"/>
        </w:rPr>
        <w:t>z realizacją przedmiotu zamówienia z uwzględnieniem wszystkich opłat i podatków naliczonych, zgodnie z przepisami obowiązującymi w dniu sporządzenia oferty.</w:t>
      </w:r>
    </w:p>
    <w:p w:rsidR="00BA50B2" w:rsidRPr="008E10D3" w:rsidRDefault="00BA50B2"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 xml:space="preserve">Cena musi być wyrażona w złotych polskich niezależnie od wchodzących w jej skład </w:t>
      </w:r>
      <w:r w:rsidR="00251CE4" w:rsidRPr="008E10D3">
        <w:rPr>
          <w:rFonts w:ascii="Cambria" w:hAnsi="Cambria" w:cs="Arial"/>
          <w:sz w:val="20"/>
          <w:szCs w:val="18"/>
        </w:rPr>
        <w:t>elementów</w:t>
      </w:r>
      <w:r w:rsidRPr="008E10D3">
        <w:rPr>
          <w:rFonts w:ascii="Cambria" w:hAnsi="Cambria" w:cs="Arial"/>
          <w:sz w:val="20"/>
          <w:szCs w:val="18"/>
        </w:rPr>
        <w:t>.</w:t>
      </w:r>
    </w:p>
    <w:p w:rsidR="00BA50B2" w:rsidRPr="008E10D3" w:rsidRDefault="00BA50B2"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 xml:space="preserve">Cena podana w ofercie powinna być wskazana cyfrowo i słownie. Cena powinna być podana jako cena brutto w rozbiciu na cenę netto i podatek od </w:t>
      </w:r>
      <w:r w:rsidR="00251CE4" w:rsidRPr="008E10D3">
        <w:rPr>
          <w:rFonts w:ascii="Cambria" w:hAnsi="Cambria" w:cs="Arial"/>
          <w:sz w:val="20"/>
          <w:szCs w:val="18"/>
        </w:rPr>
        <w:t>towarów</w:t>
      </w:r>
      <w:r w:rsidRPr="008E10D3">
        <w:rPr>
          <w:rFonts w:ascii="Cambria" w:hAnsi="Cambria" w:cs="Arial"/>
          <w:sz w:val="20"/>
          <w:szCs w:val="18"/>
        </w:rPr>
        <w:t xml:space="preserve"> i usług VAT. </w:t>
      </w:r>
    </w:p>
    <w:p w:rsidR="00BA50B2" w:rsidRPr="008E10D3" w:rsidRDefault="00BA50B2"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 xml:space="preserve">Cena jednostkowa za </w:t>
      </w:r>
      <w:proofErr w:type="spellStart"/>
      <w:r w:rsidRPr="008E10D3">
        <w:rPr>
          <w:rFonts w:ascii="Cambria" w:hAnsi="Cambria" w:cs="Arial"/>
          <w:sz w:val="20"/>
          <w:szCs w:val="18"/>
        </w:rPr>
        <w:t>kWh</w:t>
      </w:r>
      <w:proofErr w:type="spellEnd"/>
      <w:r w:rsidRPr="008E10D3">
        <w:rPr>
          <w:rFonts w:ascii="Cambria" w:hAnsi="Cambria" w:cs="Arial"/>
          <w:sz w:val="20"/>
          <w:szCs w:val="18"/>
        </w:rPr>
        <w:t xml:space="preserve"> może być podana z dokładnością do czterech miejsc po przecinku w celach rozliczeniowych.</w:t>
      </w:r>
    </w:p>
    <w:p w:rsidR="00BA50B2" w:rsidRPr="008E10D3" w:rsidRDefault="00BA50B2"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Cena oferty brutto musi być podana w zaokrągleniu do dwóch miejsc po przecinku.</w:t>
      </w:r>
    </w:p>
    <w:p w:rsidR="00BA50B2" w:rsidRPr="008E10D3" w:rsidRDefault="00BA50B2"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Tak podana łączna cena brutto</w:t>
      </w:r>
      <w:r w:rsidR="00AB61E9" w:rsidRPr="008E10D3">
        <w:rPr>
          <w:rFonts w:ascii="Cambria" w:hAnsi="Cambria" w:cs="Arial"/>
          <w:sz w:val="20"/>
          <w:szCs w:val="18"/>
        </w:rPr>
        <w:t xml:space="preserve"> (bez ceny usługi dystrybucji)</w:t>
      </w:r>
      <w:r w:rsidRPr="008E10D3">
        <w:rPr>
          <w:rFonts w:ascii="Cambria" w:hAnsi="Cambria" w:cs="Arial"/>
          <w:sz w:val="20"/>
          <w:szCs w:val="18"/>
        </w:rPr>
        <w:t xml:space="preserve"> za cały okres obowiązywania umowy tj. za okres od 1 </w:t>
      </w:r>
      <w:r w:rsidR="001E770E">
        <w:rPr>
          <w:rFonts w:ascii="Cambria" w:hAnsi="Cambria" w:cs="Arial"/>
          <w:sz w:val="20"/>
          <w:szCs w:val="18"/>
        </w:rPr>
        <w:t>maja</w:t>
      </w:r>
      <w:r w:rsidRPr="008E10D3">
        <w:rPr>
          <w:rFonts w:ascii="Cambria" w:hAnsi="Cambria" w:cs="Arial"/>
          <w:sz w:val="20"/>
          <w:szCs w:val="18"/>
        </w:rPr>
        <w:t xml:space="preserve"> 201</w:t>
      </w:r>
      <w:r w:rsidR="00251CE4" w:rsidRPr="008E10D3">
        <w:rPr>
          <w:rFonts w:ascii="Cambria" w:hAnsi="Cambria" w:cs="Arial"/>
          <w:sz w:val="20"/>
          <w:szCs w:val="18"/>
        </w:rPr>
        <w:t>7</w:t>
      </w:r>
      <w:r w:rsidRPr="008E10D3">
        <w:rPr>
          <w:rFonts w:ascii="Cambria" w:hAnsi="Cambria" w:cs="Arial"/>
          <w:sz w:val="20"/>
          <w:szCs w:val="18"/>
        </w:rPr>
        <w:t xml:space="preserve"> r. </w:t>
      </w:r>
      <w:r w:rsidR="001E770E">
        <w:rPr>
          <w:rFonts w:ascii="Cambria" w:hAnsi="Cambria" w:cs="Arial"/>
          <w:sz w:val="20"/>
          <w:szCs w:val="18"/>
        </w:rPr>
        <w:t>na okres 24 miesięcy</w:t>
      </w:r>
      <w:r w:rsidRPr="008E10D3">
        <w:rPr>
          <w:rFonts w:ascii="Cambria" w:hAnsi="Cambria" w:cs="Arial"/>
          <w:sz w:val="20"/>
          <w:szCs w:val="18"/>
        </w:rPr>
        <w:t xml:space="preserve"> będzie podlegała ocenie przy wyborze oferty najkorzystniejszej. </w:t>
      </w:r>
    </w:p>
    <w:p w:rsidR="00BA50B2" w:rsidRPr="008E10D3" w:rsidRDefault="00251CE4" w:rsidP="00BA50B2">
      <w:pPr>
        <w:pStyle w:val="Tekstpodstawowy"/>
        <w:numPr>
          <w:ilvl w:val="1"/>
          <w:numId w:val="19"/>
        </w:numPr>
        <w:tabs>
          <w:tab w:val="left" w:pos="993"/>
        </w:tabs>
        <w:spacing w:after="60" w:line="276" w:lineRule="auto"/>
        <w:ind w:left="993" w:hanging="709"/>
        <w:jc w:val="both"/>
        <w:rPr>
          <w:rFonts w:ascii="Cambria" w:hAnsi="Cambria" w:cs="Arial"/>
          <w:sz w:val="20"/>
          <w:szCs w:val="18"/>
        </w:rPr>
      </w:pPr>
      <w:r w:rsidRPr="008E10D3">
        <w:rPr>
          <w:rFonts w:ascii="Cambria" w:hAnsi="Cambria" w:cs="Arial"/>
          <w:sz w:val="20"/>
          <w:szCs w:val="18"/>
        </w:rPr>
        <w:t xml:space="preserve">W przypadku składania oferty </w:t>
      </w:r>
      <w:r w:rsidR="00AB61E9" w:rsidRPr="008E10D3">
        <w:rPr>
          <w:rFonts w:ascii="Cambria" w:hAnsi="Cambria" w:cs="Arial"/>
          <w:sz w:val="20"/>
          <w:szCs w:val="18"/>
        </w:rPr>
        <w:t>na usługę kompleksową</w:t>
      </w:r>
      <w:r w:rsidRPr="008E10D3">
        <w:rPr>
          <w:rFonts w:ascii="Cambria" w:hAnsi="Cambria" w:cs="Arial"/>
          <w:sz w:val="20"/>
          <w:szCs w:val="18"/>
        </w:rPr>
        <w:t xml:space="preserve"> </w:t>
      </w:r>
      <w:r w:rsidR="00BA50B2" w:rsidRPr="008E10D3">
        <w:rPr>
          <w:rFonts w:ascii="Cambria" w:hAnsi="Cambria" w:cs="Arial"/>
          <w:sz w:val="20"/>
          <w:szCs w:val="18"/>
        </w:rPr>
        <w:t>Ceny za świadczenie usług dystrybucji energii elektrycznej należy określić wg obowiązujących na dzień składania ofert, zgodnie z obowiązującą taryfą OSD zatwierdzoną przez Prezesa Urzędu Regulacji Energetyki.</w:t>
      </w:r>
      <w:r w:rsidRPr="008E10D3">
        <w:rPr>
          <w:rFonts w:ascii="Cambria" w:hAnsi="Cambria" w:cs="Arial"/>
          <w:sz w:val="20"/>
          <w:szCs w:val="18"/>
        </w:rPr>
        <w:t xml:space="preserve"> </w:t>
      </w:r>
    </w:p>
    <w:p w:rsidR="00244017" w:rsidRPr="008E10D3" w:rsidRDefault="00876708" w:rsidP="00BA50B2">
      <w:pPr>
        <w:pStyle w:val="Tekstpodstawowy"/>
        <w:numPr>
          <w:ilvl w:val="1"/>
          <w:numId w:val="19"/>
        </w:numPr>
        <w:tabs>
          <w:tab w:val="left" w:pos="993"/>
        </w:tabs>
        <w:spacing w:after="60" w:line="276" w:lineRule="auto"/>
        <w:ind w:left="993" w:hanging="709"/>
        <w:jc w:val="both"/>
        <w:rPr>
          <w:rFonts w:ascii="Cambria" w:eastAsia="Batang" w:hAnsi="Cambria" w:cs="Arial"/>
          <w:sz w:val="20"/>
          <w:szCs w:val="20"/>
        </w:rPr>
      </w:pPr>
      <w:r w:rsidRPr="008E10D3">
        <w:rPr>
          <w:rFonts w:ascii="Cambria" w:hAnsi="Cambria" w:cs="Arial"/>
          <w:sz w:val="20"/>
          <w:szCs w:val="18"/>
        </w:rPr>
        <w:t xml:space="preserve">Cena musi być podana w </w:t>
      </w:r>
      <w:r w:rsidRPr="008E10D3">
        <w:rPr>
          <w:rFonts w:ascii="Cambria" w:hAnsi="Cambria" w:cs="Arial"/>
          <w:b/>
          <w:sz w:val="20"/>
          <w:szCs w:val="18"/>
        </w:rPr>
        <w:t>złotych</w:t>
      </w:r>
      <w:r w:rsidRPr="008E10D3">
        <w:rPr>
          <w:rFonts w:ascii="Cambria" w:hAnsi="Cambria" w:cs="Arial"/>
          <w:sz w:val="20"/>
          <w:szCs w:val="18"/>
        </w:rPr>
        <w:t xml:space="preserve"> </w:t>
      </w:r>
      <w:r w:rsidRPr="008E10D3">
        <w:rPr>
          <w:rFonts w:ascii="Cambria" w:hAnsi="Cambria" w:cs="Arial"/>
          <w:b/>
          <w:sz w:val="20"/>
          <w:szCs w:val="18"/>
        </w:rPr>
        <w:t>polskich</w:t>
      </w:r>
      <w:r w:rsidRPr="008E10D3">
        <w:rPr>
          <w:rFonts w:ascii="Cambria" w:hAnsi="Cambria" w:cs="Arial"/>
          <w:sz w:val="20"/>
          <w:szCs w:val="18"/>
        </w:rPr>
        <w:t xml:space="preserve"> cyfrowo i słownie, w zaokrągleniu do drugiego miejsca po przecinku</w:t>
      </w:r>
      <w:r w:rsidR="00244017" w:rsidRPr="008E10D3">
        <w:rPr>
          <w:rFonts w:ascii="Cambria" w:eastAsia="Batang" w:hAnsi="Cambria" w:cs="Arial"/>
          <w:sz w:val="20"/>
          <w:szCs w:val="20"/>
        </w:rPr>
        <w:t>.</w:t>
      </w:r>
    </w:p>
    <w:p w:rsidR="00876708" w:rsidRPr="008E10D3" w:rsidRDefault="00876708" w:rsidP="00BA50B2">
      <w:pPr>
        <w:numPr>
          <w:ilvl w:val="1"/>
          <w:numId w:val="19"/>
        </w:numPr>
        <w:spacing w:after="60" w:line="276" w:lineRule="auto"/>
        <w:ind w:left="993" w:hanging="709"/>
        <w:jc w:val="both"/>
        <w:rPr>
          <w:rFonts w:ascii="Cambria" w:eastAsia="Batang" w:hAnsi="Cambria" w:cs="Arial"/>
          <w:sz w:val="20"/>
          <w:szCs w:val="20"/>
        </w:rPr>
      </w:pPr>
      <w:r w:rsidRPr="008E10D3">
        <w:rPr>
          <w:rFonts w:ascii="Cambria" w:hAnsi="Cambria" w:cs="Arial"/>
          <w:sz w:val="20"/>
          <w:szCs w:val="18"/>
        </w:rPr>
        <w:t>W odniesieniu do Wykonawców, którzy spełnili postawione warunki komisja dokona oceny ofert na podstawie kryterium:</w:t>
      </w:r>
    </w:p>
    <w:tbl>
      <w:tblPr>
        <w:tblW w:w="0" w:type="auto"/>
        <w:tblInd w:w="1045" w:type="dxa"/>
        <w:tblLayout w:type="fixed"/>
        <w:tblCellMar>
          <w:left w:w="70" w:type="dxa"/>
          <w:right w:w="70" w:type="dxa"/>
        </w:tblCellMar>
        <w:tblLook w:val="0000"/>
      </w:tblPr>
      <w:tblGrid>
        <w:gridCol w:w="1134"/>
        <w:gridCol w:w="5670"/>
        <w:gridCol w:w="1595"/>
      </w:tblGrid>
      <w:tr w:rsidR="00876708" w:rsidRPr="008E10D3" w:rsidTr="00876708">
        <w:trPr>
          <w:cantSplit/>
          <w:trHeight w:val="187"/>
        </w:trPr>
        <w:tc>
          <w:tcPr>
            <w:tcW w:w="1134" w:type="dxa"/>
            <w:tcBorders>
              <w:top w:val="double" w:sz="1" w:space="0" w:color="000000"/>
              <w:left w:val="double" w:sz="1" w:space="0" w:color="000000"/>
              <w:bottom w:val="double" w:sz="1" w:space="0" w:color="000000"/>
            </w:tcBorders>
            <w:vAlign w:val="center"/>
          </w:tcPr>
          <w:p w:rsidR="00876708" w:rsidRPr="008E10D3" w:rsidRDefault="00876708" w:rsidP="00876708">
            <w:pPr>
              <w:snapToGrid w:val="0"/>
              <w:spacing w:before="60" w:after="60"/>
              <w:jc w:val="center"/>
              <w:rPr>
                <w:rFonts w:ascii="Cambria" w:hAnsi="Cambria" w:cs="Arial"/>
                <w:b/>
                <w:sz w:val="20"/>
                <w:szCs w:val="18"/>
              </w:rPr>
            </w:pPr>
            <w:r w:rsidRPr="008E10D3">
              <w:rPr>
                <w:rFonts w:ascii="Cambria" w:hAnsi="Cambria" w:cs="Arial"/>
                <w:b/>
                <w:sz w:val="20"/>
                <w:szCs w:val="18"/>
              </w:rPr>
              <w:t>Nr kryt.</w:t>
            </w:r>
          </w:p>
        </w:tc>
        <w:tc>
          <w:tcPr>
            <w:tcW w:w="5670" w:type="dxa"/>
            <w:tcBorders>
              <w:top w:val="double" w:sz="1" w:space="0" w:color="000000"/>
              <w:left w:val="double" w:sz="1" w:space="0" w:color="000000"/>
              <w:bottom w:val="double" w:sz="1" w:space="0" w:color="000000"/>
            </w:tcBorders>
            <w:vAlign w:val="center"/>
          </w:tcPr>
          <w:p w:rsidR="00876708" w:rsidRPr="008E10D3" w:rsidRDefault="00876708" w:rsidP="00876708">
            <w:pPr>
              <w:pStyle w:val="Nagwek7"/>
              <w:snapToGrid w:val="0"/>
              <w:rPr>
                <w:rFonts w:ascii="Cambria" w:hAnsi="Cambria" w:cs="Arial"/>
                <w:sz w:val="20"/>
                <w:szCs w:val="18"/>
              </w:rPr>
            </w:pPr>
            <w:r w:rsidRPr="008E10D3">
              <w:rPr>
                <w:rFonts w:ascii="Cambria" w:hAnsi="Cambria" w:cs="Arial"/>
                <w:sz w:val="20"/>
                <w:szCs w:val="18"/>
              </w:rPr>
              <w:t>Opis kryteriów oceny</w:t>
            </w:r>
          </w:p>
        </w:tc>
        <w:tc>
          <w:tcPr>
            <w:tcW w:w="1595" w:type="dxa"/>
            <w:tcBorders>
              <w:top w:val="double" w:sz="1" w:space="0" w:color="000000"/>
              <w:left w:val="double" w:sz="1" w:space="0" w:color="000000"/>
              <w:bottom w:val="double" w:sz="1" w:space="0" w:color="000000"/>
              <w:right w:val="double" w:sz="1" w:space="0" w:color="000000"/>
            </w:tcBorders>
            <w:vAlign w:val="center"/>
          </w:tcPr>
          <w:p w:rsidR="00876708" w:rsidRPr="008E10D3" w:rsidRDefault="00876708" w:rsidP="00876708">
            <w:pPr>
              <w:snapToGrid w:val="0"/>
              <w:spacing w:before="60" w:after="60"/>
              <w:jc w:val="center"/>
              <w:rPr>
                <w:rFonts w:ascii="Cambria" w:hAnsi="Cambria" w:cs="Arial"/>
                <w:b/>
                <w:sz w:val="20"/>
                <w:szCs w:val="18"/>
              </w:rPr>
            </w:pPr>
            <w:r w:rsidRPr="008E10D3">
              <w:rPr>
                <w:rFonts w:ascii="Cambria" w:hAnsi="Cambria" w:cs="Arial"/>
                <w:b/>
                <w:sz w:val="20"/>
                <w:szCs w:val="18"/>
              </w:rPr>
              <w:t>Znaczenie</w:t>
            </w:r>
          </w:p>
        </w:tc>
      </w:tr>
      <w:tr w:rsidR="00876708" w:rsidRPr="008E10D3" w:rsidTr="00876708">
        <w:trPr>
          <w:cantSplit/>
          <w:trHeight w:val="483"/>
        </w:trPr>
        <w:tc>
          <w:tcPr>
            <w:tcW w:w="1134" w:type="dxa"/>
            <w:tcBorders>
              <w:top w:val="double" w:sz="1" w:space="0" w:color="000000"/>
              <w:left w:val="double" w:sz="1" w:space="0" w:color="000000"/>
              <w:bottom w:val="double" w:sz="1" w:space="0" w:color="000000"/>
            </w:tcBorders>
            <w:vAlign w:val="center"/>
          </w:tcPr>
          <w:p w:rsidR="00876708" w:rsidRPr="008E10D3" w:rsidRDefault="00876708" w:rsidP="00876708">
            <w:pPr>
              <w:snapToGrid w:val="0"/>
              <w:spacing w:before="60" w:after="60"/>
              <w:jc w:val="center"/>
              <w:rPr>
                <w:rFonts w:ascii="Cambria" w:hAnsi="Cambria" w:cs="Arial"/>
                <w:b/>
                <w:bCs/>
                <w:sz w:val="20"/>
                <w:szCs w:val="18"/>
              </w:rPr>
            </w:pPr>
            <w:r w:rsidRPr="008E10D3">
              <w:rPr>
                <w:rFonts w:ascii="Cambria" w:hAnsi="Cambria" w:cs="Arial"/>
                <w:b/>
                <w:bCs/>
                <w:sz w:val="20"/>
                <w:szCs w:val="18"/>
              </w:rPr>
              <w:t>1</w:t>
            </w:r>
          </w:p>
        </w:tc>
        <w:tc>
          <w:tcPr>
            <w:tcW w:w="5670" w:type="dxa"/>
            <w:tcBorders>
              <w:top w:val="double" w:sz="1" w:space="0" w:color="000000"/>
              <w:left w:val="double" w:sz="1" w:space="0" w:color="000000"/>
              <w:bottom w:val="double" w:sz="1" w:space="0" w:color="000000"/>
            </w:tcBorders>
            <w:vAlign w:val="center"/>
          </w:tcPr>
          <w:p w:rsidR="00876708" w:rsidRPr="008E10D3" w:rsidRDefault="00876708" w:rsidP="00876708">
            <w:pPr>
              <w:snapToGrid w:val="0"/>
              <w:spacing w:before="60" w:after="60"/>
              <w:rPr>
                <w:rFonts w:ascii="Cambria" w:hAnsi="Cambria" w:cs="Arial"/>
                <w:b/>
                <w:bCs/>
                <w:sz w:val="20"/>
                <w:szCs w:val="18"/>
              </w:rPr>
            </w:pPr>
            <w:r w:rsidRPr="008E10D3">
              <w:rPr>
                <w:rFonts w:ascii="Cambria" w:hAnsi="Cambria" w:cs="Arial"/>
                <w:b/>
                <w:bCs/>
                <w:sz w:val="20"/>
                <w:szCs w:val="18"/>
              </w:rPr>
              <w:t>cena brutto</w:t>
            </w:r>
            <w:r w:rsidR="00AA3704" w:rsidRPr="008E10D3">
              <w:rPr>
                <w:rFonts w:ascii="Cambria" w:hAnsi="Cambria" w:cs="Arial"/>
                <w:b/>
                <w:bCs/>
                <w:sz w:val="20"/>
                <w:szCs w:val="18"/>
              </w:rPr>
              <w:t xml:space="preserve"> za dostawę energii elektrycznej bez usługi dystrybucji</w:t>
            </w:r>
          </w:p>
        </w:tc>
        <w:tc>
          <w:tcPr>
            <w:tcW w:w="1595" w:type="dxa"/>
            <w:tcBorders>
              <w:top w:val="double" w:sz="1" w:space="0" w:color="000000"/>
              <w:left w:val="double" w:sz="1" w:space="0" w:color="000000"/>
              <w:bottom w:val="double" w:sz="1" w:space="0" w:color="000000"/>
              <w:right w:val="double" w:sz="1" w:space="0" w:color="000000"/>
            </w:tcBorders>
            <w:vAlign w:val="center"/>
          </w:tcPr>
          <w:p w:rsidR="00876708" w:rsidRPr="008E10D3" w:rsidRDefault="00876708" w:rsidP="00876708">
            <w:pPr>
              <w:snapToGrid w:val="0"/>
              <w:spacing w:before="60" w:after="60"/>
              <w:jc w:val="center"/>
              <w:rPr>
                <w:rFonts w:ascii="Cambria" w:hAnsi="Cambria" w:cs="Arial"/>
                <w:b/>
                <w:bCs/>
                <w:sz w:val="20"/>
                <w:szCs w:val="18"/>
              </w:rPr>
            </w:pPr>
            <w:r w:rsidRPr="008E10D3">
              <w:rPr>
                <w:rFonts w:ascii="Cambria" w:hAnsi="Cambria" w:cs="Arial"/>
                <w:b/>
                <w:bCs/>
                <w:sz w:val="20"/>
                <w:szCs w:val="18"/>
              </w:rPr>
              <w:t>100%</w:t>
            </w:r>
          </w:p>
        </w:tc>
      </w:tr>
    </w:tbl>
    <w:p w:rsidR="00876708" w:rsidRPr="008E10D3" w:rsidRDefault="00876708" w:rsidP="00876708">
      <w:pPr>
        <w:tabs>
          <w:tab w:val="left" w:pos="709"/>
        </w:tabs>
        <w:spacing w:after="60" w:line="276" w:lineRule="auto"/>
        <w:ind w:left="659"/>
        <w:jc w:val="both"/>
        <w:rPr>
          <w:rFonts w:ascii="Cambria" w:hAnsi="Cambria" w:cs="Arial"/>
          <w:sz w:val="20"/>
          <w:szCs w:val="18"/>
        </w:rPr>
      </w:pPr>
      <w:r w:rsidRPr="008E10D3">
        <w:rPr>
          <w:rFonts w:ascii="Cambria" w:hAnsi="Cambria" w:cs="Arial"/>
          <w:sz w:val="20"/>
          <w:szCs w:val="18"/>
        </w:rPr>
        <w:t>Najkorzystniejsza oferta w odniesieniu do tego kryterium (zawierająca najniższą cenę) może uzyskać maksimum 100 pkt.</w:t>
      </w:r>
    </w:p>
    <w:p w:rsidR="00876708" w:rsidRPr="008E10D3" w:rsidRDefault="00876708" w:rsidP="00876708">
      <w:pPr>
        <w:numPr>
          <w:ilvl w:val="1"/>
          <w:numId w:val="19"/>
        </w:numPr>
        <w:tabs>
          <w:tab w:val="left" w:pos="709"/>
        </w:tabs>
        <w:spacing w:after="60" w:line="276" w:lineRule="auto"/>
        <w:ind w:left="709" w:hanging="425"/>
        <w:jc w:val="both"/>
        <w:rPr>
          <w:rFonts w:ascii="Cambria" w:eastAsia="Batang" w:hAnsi="Cambria" w:cs="Arial"/>
          <w:sz w:val="20"/>
          <w:szCs w:val="20"/>
        </w:rPr>
      </w:pPr>
      <w:r w:rsidRPr="008E10D3">
        <w:rPr>
          <w:rFonts w:ascii="Cambria" w:hAnsi="Cambria" w:cs="Arial"/>
          <w:sz w:val="20"/>
          <w:szCs w:val="18"/>
        </w:rPr>
        <w:t>Punkty przyznawane za kryteria będą liczone wg następujących wzorów:</w:t>
      </w:r>
    </w:p>
    <w:p w:rsidR="00876708" w:rsidRPr="008E10D3" w:rsidRDefault="00876708" w:rsidP="00876708">
      <w:pPr>
        <w:ind w:left="375"/>
        <w:jc w:val="both"/>
        <w:rPr>
          <w:rFonts w:ascii="Cambria" w:hAnsi="Cambria" w:cs="Arial"/>
          <w:sz w:val="20"/>
          <w:szCs w:val="18"/>
        </w:rPr>
      </w:pPr>
    </w:p>
    <w:tbl>
      <w:tblPr>
        <w:tblW w:w="0" w:type="auto"/>
        <w:tblInd w:w="1045" w:type="dxa"/>
        <w:tblLayout w:type="fixed"/>
        <w:tblCellMar>
          <w:left w:w="70" w:type="dxa"/>
          <w:right w:w="70" w:type="dxa"/>
        </w:tblCellMar>
        <w:tblLook w:val="0000"/>
      </w:tblPr>
      <w:tblGrid>
        <w:gridCol w:w="1134"/>
        <w:gridCol w:w="7265"/>
      </w:tblGrid>
      <w:tr w:rsidR="00876708" w:rsidRPr="008E10D3" w:rsidTr="00876708">
        <w:trPr>
          <w:trHeight w:val="509"/>
        </w:trPr>
        <w:tc>
          <w:tcPr>
            <w:tcW w:w="1134" w:type="dxa"/>
            <w:tcBorders>
              <w:top w:val="double" w:sz="1" w:space="0" w:color="000000"/>
              <w:left w:val="double" w:sz="1" w:space="0" w:color="000000"/>
              <w:bottom w:val="double" w:sz="1" w:space="0" w:color="000000"/>
            </w:tcBorders>
            <w:vAlign w:val="center"/>
          </w:tcPr>
          <w:p w:rsidR="00876708" w:rsidRPr="008E10D3" w:rsidRDefault="00876708" w:rsidP="00876708">
            <w:pPr>
              <w:snapToGrid w:val="0"/>
              <w:jc w:val="center"/>
              <w:rPr>
                <w:rFonts w:ascii="Cambria" w:hAnsi="Cambria" w:cs="Arial"/>
                <w:b/>
                <w:sz w:val="20"/>
                <w:szCs w:val="18"/>
              </w:rPr>
            </w:pPr>
            <w:r w:rsidRPr="008E10D3">
              <w:rPr>
                <w:rFonts w:ascii="Cambria" w:hAnsi="Cambria" w:cs="Arial"/>
                <w:b/>
                <w:sz w:val="20"/>
                <w:szCs w:val="18"/>
              </w:rPr>
              <w:t>Nr kryt.</w:t>
            </w:r>
          </w:p>
        </w:tc>
        <w:tc>
          <w:tcPr>
            <w:tcW w:w="7265" w:type="dxa"/>
            <w:tcBorders>
              <w:top w:val="double" w:sz="1" w:space="0" w:color="000000"/>
              <w:left w:val="double" w:sz="1" w:space="0" w:color="000000"/>
              <w:bottom w:val="double" w:sz="1" w:space="0" w:color="000000"/>
              <w:right w:val="double" w:sz="1" w:space="0" w:color="000000"/>
            </w:tcBorders>
            <w:vAlign w:val="center"/>
          </w:tcPr>
          <w:p w:rsidR="00876708" w:rsidRPr="008E10D3" w:rsidRDefault="00876708" w:rsidP="00876708">
            <w:pPr>
              <w:pStyle w:val="Nagwek6"/>
              <w:snapToGrid w:val="0"/>
              <w:ind w:left="71"/>
              <w:jc w:val="center"/>
              <w:rPr>
                <w:rFonts w:ascii="Cambria" w:hAnsi="Cambria" w:cs="Arial"/>
                <w:bCs w:val="0"/>
                <w:iCs/>
                <w:sz w:val="20"/>
                <w:szCs w:val="18"/>
              </w:rPr>
            </w:pPr>
            <w:r w:rsidRPr="008E10D3">
              <w:rPr>
                <w:rFonts w:ascii="Cambria" w:hAnsi="Cambria" w:cs="Arial"/>
                <w:bCs w:val="0"/>
                <w:iCs/>
                <w:sz w:val="20"/>
                <w:szCs w:val="18"/>
              </w:rPr>
              <w:t>Wzór</w:t>
            </w:r>
          </w:p>
        </w:tc>
      </w:tr>
      <w:tr w:rsidR="00876708" w:rsidRPr="008E10D3" w:rsidTr="00876708">
        <w:trPr>
          <w:trHeight w:val="821"/>
        </w:trPr>
        <w:tc>
          <w:tcPr>
            <w:tcW w:w="1134" w:type="dxa"/>
            <w:tcBorders>
              <w:top w:val="double" w:sz="1" w:space="0" w:color="000000"/>
              <w:left w:val="double" w:sz="1" w:space="0" w:color="000000"/>
              <w:bottom w:val="double" w:sz="1" w:space="0" w:color="000000"/>
            </w:tcBorders>
            <w:vAlign w:val="center"/>
          </w:tcPr>
          <w:p w:rsidR="00876708" w:rsidRPr="008E10D3" w:rsidRDefault="00876708" w:rsidP="00876708">
            <w:pPr>
              <w:snapToGrid w:val="0"/>
              <w:spacing w:line="360" w:lineRule="auto"/>
              <w:ind w:left="72"/>
              <w:jc w:val="center"/>
              <w:rPr>
                <w:rFonts w:ascii="Cambria" w:hAnsi="Cambria" w:cs="Arial"/>
                <w:b/>
                <w:sz w:val="20"/>
                <w:szCs w:val="18"/>
              </w:rPr>
            </w:pPr>
            <w:r w:rsidRPr="008E10D3">
              <w:rPr>
                <w:rFonts w:ascii="Cambria" w:hAnsi="Cambria" w:cs="Arial"/>
                <w:b/>
                <w:sz w:val="20"/>
                <w:szCs w:val="18"/>
              </w:rPr>
              <w:t>1</w:t>
            </w:r>
          </w:p>
        </w:tc>
        <w:tc>
          <w:tcPr>
            <w:tcW w:w="7265" w:type="dxa"/>
            <w:tcBorders>
              <w:top w:val="double" w:sz="1" w:space="0" w:color="000000"/>
              <w:left w:val="double" w:sz="1" w:space="0" w:color="000000"/>
              <w:bottom w:val="double" w:sz="1" w:space="0" w:color="000000"/>
              <w:right w:val="double" w:sz="1" w:space="0" w:color="000000"/>
            </w:tcBorders>
            <w:vAlign w:val="center"/>
          </w:tcPr>
          <w:p w:rsidR="00876708" w:rsidRPr="008E10D3" w:rsidRDefault="00876708" w:rsidP="00876708">
            <w:pPr>
              <w:snapToGrid w:val="0"/>
              <w:spacing w:before="60" w:after="60"/>
              <w:ind w:left="74"/>
              <w:rPr>
                <w:rFonts w:ascii="Cambria" w:hAnsi="Cambria" w:cs="Arial"/>
                <w:sz w:val="20"/>
                <w:szCs w:val="18"/>
              </w:rPr>
            </w:pPr>
            <w:r w:rsidRPr="008E10D3">
              <w:rPr>
                <w:rFonts w:ascii="Cambria" w:hAnsi="Cambria" w:cs="Arial"/>
                <w:sz w:val="20"/>
                <w:szCs w:val="18"/>
              </w:rPr>
              <w:t>Cena brutto</w:t>
            </w:r>
          </w:p>
          <w:p w:rsidR="00876708" w:rsidRPr="008E10D3" w:rsidRDefault="00876708" w:rsidP="00876708">
            <w:pPr>
              <w:pStyle w:val="ProPublico1"/>
              <w:spacing w:after="60" w:line="240" w:lineRule="auto"/>
              <w:ind w:left="74"/>
              <w:jc w:val="left"/>
              <w:rPr>
                <w:rFonts w:ascii="Cambria" w:hAnsi="Cambria" w:cs="Arial"/>
                <w:bCs/>
                <w:sz w:val="20"/>
                <w:szCs w:val="18"/>
              </w:rPr>
            </w:pPr>
            <w:r w:rsidRPr="008E10D3">
              <w:rPr>
                <w:rFonts w:ascii="Cambria" w:hAnsi="Cambria" w:cs="Arial"/>
                <w:bCs/>
                <w:sz w:val="20"/>
                <w:szCs w:val="18"/>
              </w:rPr>
              <w:t xml:space="preserve">Liczba punktów = </w:t>
            </w:r>
            <w:proofErr w:type="spellStart"/>
            <w:r w:rsidRPr="008E10D3">
              <w:rPr>
                <w:rFonts w:ascii="Cambria" w:hAnsi="Cambria" w:cs="Arial"/>
                <w:bCs/>
                <w:sz w:val="20"/>
                <w:szCs w:val="18"/>
              </w:rPr>
              <w:t>Cn</w:t>
            </w:r>
            <w:proofErr w:type="spellEnd"/>
            <w:r w:rsidRPr="008E10D3">
              <w:rPr>
                <w:rFonts w:ascii="Cambria" w:hAnsi="Cambria" w:cs="Arial"/>
                <w:bCs/>
                <w:sz w:val="20"/>
                <w:szCs w:val="18"/>
              </w:rPr>
              <w:t>/</w:t>
            </w:r>
            <w:proofErr w:type="spellStart"/>
            <w:r w:rsidRPr="008E10D3">
              <w:rPr>
                <w:rFonts w:ascii="Cambria" w:hAnsi="Cambria" w:cs="Arial"/>
                <w:bCs/>
                <w:sz w:val="20"/>
                <w:szCs w:val="18"/>
              </w:rPr>
              <w:t>Cb</w:t>
            </w:r>
            <w:proofErr w:type="spellEnd"/>
            <w:r w:rsidRPr="008E10D3">
              <w:rPr>
                <w:rFonts w:ascii="Cambria" w:hAnsi="Cambria" w:cs="Arial"/>
                <w:bCs/>
                <w:sz w:val="20"/>
                <w:szCs w:val="18"/>
              </w:rPr>
              <w:t xml:space="preserve"> x 100</w:t>
            </w:r>
          </w:p>
          <w:p w:rsidR="00876708" w:rsidRPr="008E10D3" w:rsidRDefault="00876708" w:rsidP="00876708">
            <w:pPr>
              <w:pStyle w:val="BodyText21"/>
              <w:widowControl/>
              <w:spacing w:after="60"/>
              <w:ind w:left="74"/>
              <w:jc w:val="left"/>
              <w:rPr>
                <w:rFonts w:ascii="Cambria" w:hAnsi="Cambria" w:cs="Arial"/>
                <w:sz w:val="20"/>
                <w:szCs w:val="18"/>
              </w:rPr>
            </w:pPr>
            <w:r w:rsidRPr="008E10D3">
              <w:rPr>
                <w:rFonts w:ascii="Cambria" w:hAnsi="Cambria" w:cs="Arial"/>
                <w:sz w:val="20"/>
                <w:szCs w:val="18"/>
              </w:rPr>
              <w:t>gdzie:</w:t>
            </w:r>
          </w:p>
          <w:p w:rsidR="00876708" w:rsidRPr="008E10D3" w:rsidRDefault="00876708" w:rsidP="00876708">
            <w:pPr>
              <w:spacing w:after="60"/>
              <w:ind w:left="74"/>
              <w:rPr>
                <w:rFonts w:ascii="Cambria" w:hAnsi="Cambria" w:cs="Arial"/>
                <w:sz w:val="20"/>
                <w:szCs w:val="18"/>
              </w:rPr>
            </w:pPr>
            <w:r w:rsidRPr="008E10D3">
              <w:rPr>
                <w:rFonts w:ascii="Cambria" w:hAnsi="Cambria" w:cs="Arial"/>
                <w:sz w:val="20"/>
                <w:szCs w:val="18"/>
              </w:rPr>
              <w:t xml:space="preserve"> - </w:t>
            </w:r>
            <w:proofErr w:type="spellStart"/>
            <w:r w:rsidRPr="008E10D3">
              <w:rPr>
                <w:rFonts w:ascii="Cambria" w:hAnsi="Cambria" w:cs="Arial"/>
                <w:sz w:val="20"/>
                <w:szCs w:val="18"/>
              </w:rPr>
              <w:t>Cn</w:t>
            </w:r>
            <w:proofErr w:type="spellEnd"/>
            <w:r w:rsidRPr="008E10D3">
              <w:rPr>
                <w:rFonts w:ascii="Cambria" w:hAnsi="Cambria" w:cs="Arial"/>
                <w:sz w:val="20"/>
                <w:szCs w:val="18"/>
              </w:rPr>
              <w:t xml:space="preserve"> – najniższa cena spośród wszystkich ofert nie odrzuconych</w:t>
            </w:r>
          </w:p>
          <w:p w:rsidR="00876708" w:rsidRPr="008E10D3" w:rsidRDefault="00876708" w:rsidP="00876708">
            <w:pPr>
              <w:spacing w:after="60"/>
              <w:ind w:left="74"/>
              <w:rPr>
                <w:rFonts w:ascii="Cambria" w:hAnsi="Cambria" w:cs="Arial"/>
                <w:sz w:val="20"/>
                <w:szCs w:val="18"/>
              </w:rPr>
            </w:pPr>
            <w:r w:rsidRPr="008E10D3">
              <w:rPr>
                <w:rFonts w:ascii="Cambria" w:hAnsi="Cambria" w:cs="Arial"/>
                <w:sz w:val="20"/>
                <w:szCs w:val="18"/>
              </w:rPr>
              <w:t xml:space="preserve"> - </w:t>
            </w:r>
            <w:proofErr w:type="spellStart"/>
            <w:r w:rsidRPr="008E10D3">
              <w:rPr>
                <w:rFonts w:ascii="Cambria" w:hAnsi="Cambria" w:cs="Arial"/>
                <w:sz w:val="20"/>
                <w:szCs w:val="18"/>
              </w:rPr>
              <w:t>Cb</w:t>
            </w:r>
            <w:proofErr w:type="spellEnd"/>
            <w:r w:rsidRPr="008E10D3">
              <w:rPr>
                <w:rFonts w:ascii="Cambria" w:hAnsi="Cambria" w:cs="Arial"/>
                <w:sz w:val="20"/>
                <w:szCs w:val="18"/>
              </w:rPr>
              <w:t xml:space="preserve"> – cena oferty badanej</w:t>
            </w:r>
          </w:p>
          <w:p w:rsidR="00876708" w:rsidRPr="008E10D3" w:rsidRDefault="00876708" w:rsidP="00876708">
            <w:pPr>
              <w:spacing w:after="60"/>
              <w:ind w:left="74"/>
              <w:rPr>
                <w:rFonts w:ascii="Cambria" w:hAnsi="Cambria" w:cs="Arial"/>
                <w:sz w:val="20"/>
                <w:szCs w:val="18"/>
              </w:rPr>
            </w:pPr>
            <w:r w:rsidRPr="008E10D3">
              <w:rPr>
                <w:rFonts w:ascii="Cambria" w:hAnsi="Cambria" w:cs="Arial"/>
                <w:sz w:val="20"/>
                <w:szCs w:val="18"/>
              </w:rPr>
              <w:t xml:space="preserve"> - 100 wskaźnik stały</w:t>
            </w:r>
          </w:p>
        </w:tc>
      </w:tr>
    </w:tbl>
    <w:p w:rsidR="00876708" w:rsidRPr="008E10D3" w:rsidRDefault="00876708" w:rsidP="00876708">
      <w:pPr>
        <w:tabs>
          <w:tab w:val="left" w:pos="709"/>
        </w:tabs>
        <w:spacing w:after="60" w:line="276" w:lineRule="auto"/>
        <w:ind w:left="709"/>
        <w:jc w:val="both"/>
        <w:rPr>
          <w:rFonts w:ascii="Cambria" w:eastAsia="Batang" w:hAnsi="Cambria" w:cs="Arial"/>
          <w:sz w:val="20"/>
          <w:szCs w:val="20"/>
        </w:rPr>
      </w:pPr>
    </w:p>
    <w:p w:rsidR="00876708" w:rsidRPr="008E10D3" w:rsidRDefault="00876708" w:rsidP="00786CD7">
      <w:pPr>
        <w:numPr>
          <w:ilvl w:val="1"/>
          <w:numId w:val="19"/>
        </w:numPr>
        <w:tabs>
          <w:tab w:val="left" w:pos="993"/>
        </w:tabs>
        <w:spacing w:after="60" w:line="276" w:lineRule="auto"/>
        <w:ind w:left="993" w:hanging="709"/>
        <w:jc w:val="both"/>
        <w:rPr>
          <w:rFonts w:ascii="Cambria" w:eastAsia="Batang" w:hAnsi="Cambria" w:cs="Arial"/>
          <w:sz w:val="20"/>
          <w:szCs w:val="20"/>
        </w:rPr>
      </w:pPr>
      <w:r w:rsidRPr="008E10D3">
        <w:rPr>
          <w:rFonts w:ascii="Cambria" w:hAnsi="Cambria" w:cs="Arial"/>
          <w:sz w:val="20"/>
          <w:szCs w:val="18"/>
        </w:rPr>
        <w:t>Zamawiający udzieli zamówienia Wykonawcy, którego oferta odpowiada wszystkim wymaganiom określonym w niniejszej specyfikacji i została oceniona</w:t>
      </w:r>
      <w:r w:rsidR="00EC730E" w:rsidRPr="008E10D3">
        <w:rPr>
          <w:rFonts w:ascii="Cambria" w:hAnsi="Cambria" w:cs="Arial"/>
          <w:sz w:val="20"/>
          <w:szCs w:val="18"/>
        </w:rPr>
        <w:t>,</w:t>
      </w:r>
      <w:r w:rsidRPr="008E10D3">
        <w:rPr>
          <w:rFonts w:ascii="Cambria" w:hAnsi="Cambria" w:cs="Arial"/>
          <w:sz w:val="20"/>
          <w:szCs w:val="18"/>
        </w:rPr>
        <w:t xml:space="preserve"> jako najkorzystniejsza w oparciu o podane kryteria wyboru, podpisując umowę</w:t>
      </w:r>
      <w:r w:rsidR="00BF20A5" w:rsidRPr="008E10D3">
        <w:rPr>
          <w:rFonts w:ascii="Cambria" w:hAnsi="Cambria" w:cs="Arial"/>
          <w:sz w:val="20"/>
          <w:szCs w:val="18"/>
        </w:rPr>
        <w:t>, której wzór stanowi załącznik Nr 6</w:t>
      </w:r>
      <w:r w:rsidRPr="008E10D3">
        <w:rPr>
          <w:rFonts w:ascii="Cambria" w:hAnsi="Cambria" w:cs="Arial"/>
          <w:sz w:val="20"/>
          <w:szCs w:val="18"/>
        </w:rPr>
        <w:t>.</w:t>
      </w:r>
    </w:p>
    <w:p w:rsidR="006F55F9" w:rsidRPr="008E10D3" w:rsidRDefault="006F55F9" w:rsidP="00786CD7">
      <w:pPr>
        <w:numPr>
          <w:ilvl w:val="1"/>
          <w:numId w:val="19"/>
        </w:numPr>
        <w:tabs>
          <w:tab w:val="left" w:pos="993"/>
        </w:tabs>
        <w:spacing w:after="60" w:line="276" w:lineRule="auto"/>
        <w:ind w:left="993" w:hanging="709"/>
        <w:jc w:val="both"/>
        <w:rPr>
          <w:rFonts w:ascii="Cambria" w:eastAsia="Batang" w:hAnsi="Cambria" w:cs="Arial"/>
          <w:sz w:val="20"/>
          <w:szCs w:val="20"/>
        </w:rPr>
      </w:pPr>
      <w:r w:rsidRPr="008E10D3">
        <w:rPr>
          <w:rFonts w:ascii="Cambria" w:hAnsi="Cambria" w:cs="Arial"/>
          <w:sz w:val="20"/>
          <w:szCs w:val="20"/>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6F55F9" w:rsidRPr="008E10D3" w:rsidRDefault="000D20DF" w:rsidP="000D20DF">
      <w:pPr>
        <w:tabs>
          <w:tab w:val="left" w:pos="709"/>
        </w:tabs>
        <w:spacing w:after="60" w:line="276" w:lineRule="auto"/>
        <w:ind w:left="709" w:hanging="425"/>
        <w:jc w:val="center"/>
        <w:rPr>
          <w:rFonts w:ascii="Cambria" w:eastAsia="Batang" w:hAnsi="Cambria" w:cs="Arial"/>
          <w:b/>
          <w:sz w:val="20"/>
          <w:szCs w:val="20"/>
        </w:rPr>
      </w:pPr>
      <w:r w:rsidRPr="008E10D3">
        <w:rPr>
          <w:rFonts w:ascii="Cambria" w:eastAsia="Arial Unicode MS" w:hAnsi="Cambria" w:cs="Arial"/>
          <w:b/>
          <w:sz w:val="20"/>
          <w:szCs w:val="20"/>
        </w:rPr>
        <w:t xml:space="preserve">         </w:t>
      </w:r>
      <w:r w:rsidR="006F55F9" w:rsidRPr="008E10D3">
        <w:rPr>
          <w:rFonts w:ascii="Cambria" w:eastAsia="Arial Unicode MS" w:hAnsi="Cambria" w:cs="Arial"/>
          <w:b/>
          <w:sz w:val="20"/>
          <w:szCs w:val="20"/>
        </w:rPr>
        <w:t>Niezłożenie przez Wykonawcę informacji będzie oznaczało, że taki obowiązek nie powstaje</w:t>
      </w:r>
    </w:p>
    <w:p w:rsidR="006F55F9" w:rsidRPr="008E10D3" w:rsidRDefault="006F55F9" w:rsidP="00786CD7">
      <w:pPr>
        <w:numPr>
          <w:ilvl w:val="1"/>
          <w:numId w:val="19"/>
        </w:numPr>
        <w:spacing w:after="60" w:line="276" w:lineRule="auto"/>
        <w:ind w:left="993" w:hanging="709"/>
        <w:jc w:val="both"/>
        <w:rPr>
          <w:rFonts w:ascii="Cambria" w:eastAsia="Batang" w:hAnsi="Cambria" w:cs="Arial"/>
          <w:sz w:val="20"/>
          <w:szCs w:val="20"/>
        </w:rPr>
      </w:pPr>
      <w:r w:rsidRPr="008E10D3">
        <w:rPr>
          <w:rFonts w:ascii="Cambria" w:hAnsi="Cambria" w:cs="Arial"/>
          <w:sz w:val="20"/>
          <w:szCs w:val="20"/>
        </w:rPr>
        <w:t>W okolicznościach o których mowa w pkt. 22.</w:t>
      </w:r>
      <w:r w:rsidR="00876708" w:rsidRPr="008E10D3">
        <w:rPr>
          <w:rFonts w:ascii="Cambria" w:hAnsi="Cambria" w:cs="Arial"/>
          <w:sz w:val="20"/>
          <w:szCs w:val="20"/>
        </w:rPr>
        <w:t>6</w:t>
      </w:r>
      <w:r w:rsidRPr="008E10D3">
        <w:rPr>
          <w:rFonts w:ascii="Cambria" w:hAnsi="Cambria" w:cs="Arial"/>
          <w:sz w:val="20"/>
          <w:szCs w:val="20"/>
        </w:rPr>
        <w:t xml:space="preserve"> zamawiający w celu oceny takiej oferty dolicza do przedstawionej w niej ceny podatek VAT, który miałby obowiązek rozliczyć zgodnie z tymi przepisami.</w:t>
      </w:r>
    </w:p>
    <w:p w:rsidR="00D3756F" w:rsidRPr="008E10D3" w:rsidRDefault="00D3756F" w:rsidP="0023638D">
      <w:pPr>
        <w:pStyle w:val="Nagwek3"/>
        <w:numPr>
          <w:ilvl w:val="0"/>
          <w:numId w:val="15"/>
        </w:numPr>
        <w:suppressAutoHyphens/>
        <w:rPr>
          <w:sz w:val="20"/>
          <w:szCs w:val="20"/>
          <w:u w:val="single"/>
        </w:rPr>
      </w:pPr>
      <w:r w:rsidRPr="008E10D3">
        <w:rPr>
          <w:sz w:val="20"/>
          <w:szCs w:val="20"/>
          <w:u w:val="single"/>
        </w:rPr>
        <w:t>Formalności, jakie powinny zostać dopełnione po wyborze oferty w celu zawarcia umowy w sprawie zamówienia publicznego</w:t>
      </w:r>
    </w:p>
    <w:p w:rsidR="00BF20A5" w:rsidRPr="008E10D3" w:rsidRDefault="00BF20A5" w:rsidP="00BF20A5">
      <w:pPr>
        <w:pStyle w:val="Lista"/>
        <w:ind w:left="360"/>
        <w:jc w:val="both"/>
        <w:rPr>
          <w:rFonts w:ascii="Cambria" w:hAnsi="Cambria" w:cs="Arial"/>
          <w:sz w:val="20"/>
          <w:szCs w:val="20"/>
        </w:rPr>
      </w:pPr>
      <w:r w:rsidRPr="008E10D3">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rsidR="00BF20A5" w:rsidRPr="008E10D3" w:rsidRDefault="00BF20A5" w:rsidP="00BF20A5">
      <w:pPr>
        <w:pStyle w:val="Bezodstpw"/>
        <w:widowControl w:val="0"/>
        <w:numPr>
          <w:ilvl w:val="0"/>
          <w:numId w:val="35"/>
        </w:numPr>
        <w:tabs>
          <w:tab w:val="clear" w:pos="435"/>
          <w:tab w:val="num" w:pos="0"/>
        </w:tabs>
        <w:suppressAutoHyphens/>
        <w:autoSpaceDE w:val="0"/>
        <w:ind w:left="1418" w:hanging="425"/>
        <w:jc w:val="both"/>
        <w:rPr>
          <w:rFonts w:ascii="Cambria" w:hAnsi="Cambria" w:cs="Arial"/>
          <w:sz w:val="20"/>
          <w:szCs w:val="20"/>
        </w:rPr>
      </w:pPr>
      <w:r w:rsidRPr="008E10D3">
        <w:rPr>
          <w:rFonts w:ascii="Cambria" w:hAnsi="Cambria" w:cs="Arial"/>
          <w:sz w:val="20"/>
          <w:szCs w:val="20"/>
        </w:rPr>
        <w:t>okres obowiązywania</w:t>
      </w:r>
      <w:r w:rsidR="00EC730E" w:rsidRPr="008E10D3">
        <w:rPr>
          <w:rFonts w:ascii="Cambria" w:hAnsi="Cambria" w:cs="Arial"/>
          <w:sz w:val="20"/>
          <w:szCs w:val="20"/>
        </w:rPr>
        <w:t>,</w:t>
      </w:r>
      <w:r w:rsidRPr="008E10D3">
        <w:rPr>
          <w:rFonts w:ascii="Cambria" w:hAnsi="Cambria" w:cs="Arial"/>
          <w:sz w:val="20"/>
          <w:szCs w:val="20"/>
        </w:rPr>
        <w:t xml:space="preserve"> co najmniej na czas nie krótszy niż czas trwania umowy z Zamawiającym powiększony o okres rękojmi,</w:t>
      </w:r>
    </w:p>
    <w:p w:rsidR="00BF20A5" w:rsidRPr="008E10D3" w:rsidRDefault="00BF20A5" w:rsidP="00BF20A5">
      <w:pPr>
        <w:pStyle w:val="Bezodstpw"/>
        <w:widowControl w:val="0"/>
        <w:numPr>
          <w:ilvl w:val="0"/>
          <w:numId w:val="35"/>
        </w:numPr>
        <w:tabs>
          <w:tab w:val="clear" w:pos="435"/>
          <w:tab w:val="num" w:pos="0"/>
        </w:tabs>
        <w:suppressAutoHyphens/>
        <w:autoSpaceDE w:val="0"/>
        <w:ind w:left="993" w:firstLine="0"/>
        <w:jc w:val="both"/>
        <w:rPr>
          <w:rFonts w:ascii="Cambria" w:hAnsi="Cambria" w:cs="Arial"/>
          <w:sz w:val="20"/>
          <w:szCs w:val="20"/>
        </w:rPr>
      </w:pPr>
      <w:r w:rsidRPr="008E10D3">
        <w:rPr>
          <w:rFonts w:ascii="Cambria" w:hAnsi="Cambria" w:cs="Arial"/>
          <w:sz w:val="20"/>
          <w:szCs w:val="20"/>
        </w:rPr>
        <w:t>ustanowienie Pełnomocnika do zawarcia umowy z Zamawiającym,</w:t>
      </w:r>
    </w:p>
    <w:p w:rsidR="00EC730E" w:rsidRPr="008E10D3" w:rsidRDefault="00BF20A5" w:rsidP="00BF20A5">
      <w:pPr>
        <w:pStyle w:val="Bezodstpw"/>
        <w:widowControl w:val="0"/>
        <w:numPr>
          <w:ilvl w:val="0"/>
          <w:numId w:val="35"/>
        </w:numPr>
        <w:tabs>
          <w:tab w:val="clear" w:pos="435"/>
          <w:tab w:val="num" w:pos="0"/>
        </w:tabs>
        <w:suppressAutoHyphens/>
        <w:autoSpaceDE w:val="0"/>
        <w:ind w:left="1418" w:hanging="425"/>
        <w:rPr>
          <w:rFonts w:ascii="Cambria" w:hAnsi="Cambria" w:cs="Arial"/>
          <w:sz w:val="20"/>
          <w:szCs w:val="20"/>
        </w:rPr>
      </w:pPr>
      <w:r w:rsidRPr="008E10D3">
        <w:rPr>
          <w:rFonts w:ascii="Cambria" w:hAnsi="Cambria" w:cs="Arial"/>
          <w:sz w:val="20"/>
          <w:szCs w:val="20"/>
        </w:rPr>
        <w:t xml:space="preserve">wykluczenie możliwości wypowiedzenia umowy konsorcjum przez któregokolwiek z jego członków do czasu wykonania zamówienia oraz upływu czasu rękojmi, </w:t>
      </w:r>
    </w:p>
    <w:p w:rsidR="00BF20A5" w:rsidRPr="008E10D3" w:rsidRDefault="00BF20A5" w:rsidP="00BF20A5">
      <w:pPr>
        <w:pStyle w:val="Bezodstpw"/>
        <w:widowControl w:val="0"/>
        <w:numPr>
          <w:ilvl w:val="0"/>
          <w:numId w:val="35"/>
        </w:numPr>
        <w:tabs>
          <w:tab w:val="clear" w:pos="435"/>
          <w:tab w:val="num" w:pos="0"/>
        </w:tabs>
        <w:suppressAutoHyphens/>
        <w:autoSpaceDE w:val="0"/>
        <w:ind w:left="1418" w:hanging="425"/>
        <w:rPr>
          <w:rFonts w:ascii="Cambria" w:hAnsi="Cambria" w:cs="Arial"/>
          <w:sz w:val="20"/>
          <w:szCs w:val="20"/>
        </w:rPr>
      </w:pPr>
      <w:r w:rsidRPr="008E10D3">
        <w:rPr>
          <w:rFonts w:ascii="Cambria" w:hAnsi="Cambria" w:cs="Arial"/>
          <w:sz w:val="20"/>
          <w:szCs w:val="20"/>
        </w:rPr>
        <w:t>zakaz zmian w umowie bez zgody Zamawiającego</w:t>
      </w:r>
    </w:p>
    <w:p w:rsidR="00BF20A5" w:rsidRPr="008E10D3" w:rsidRDefault="00BF20A5" w:rsidP="00EC730E">
      <w:pPr>
        <w:pStyle w:val="Tekstpodstawowy"/>
        <w:tabs>
          <w:tab w:val="left" w:pos="860"/>
          <w:tab w:val="left" w:pos="993"/>
        </w:tabs>
        <w:spacing w:after="0"/>
        <w:ind w:left="375"/>
        <w:rPr>
          <w:rFonts w:ascii="Cambria" w:hAnsi="Cambria" w:cs="Verdana"/>
          <w:b/>
          <w:sz w:val="20"/>
          <w:szCs w:val="20"/>
        </w:rPr>
      </w:pPr>
    </w:p>
    <w:p w:rsidR="00BF20A5" w:rsidRPr="008E10D3" w:rsidRDefault="00BF20A5" w:rsidP="00BF20A5">
      <w:pPr>
        <w:pStyle w:val="Tekstpodstawowy"/>
        <w:numPr>
          <w:ilvl w:val="0"/>
          <w:numId w:val="36"/>
        </w:numPr>
        <w:rPr>
          <w:rFonts w:ascii="Cambria" w:hAnsi="Cambria" w:cs="Arial"/>
          <w:b/>
          <w:sz w:val="20"/>
          <w:szCs w:val="20"/>
          <w:u w:val="single"/>
        </w:rPr>
      </w:pPr>
      <w:r w:rsidRPr="008E10D3">
        <w:rPr>
          <w:rFonts w:ascii="Cambria" w:hAnsi="Cambria"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F20A5" w:rsidRPr="008E10D3" w:rsidRDefault="00BF20A5" w:rsidP="00BF20A5">
      <w:pPr>
        <w:pStyle w:val="Nagwek4"/>
        <w:tabs>
          <w:tab w:val="left" w:pos="1224"/>
        </w:tabs>
        <w:spacing w:before="120" w:after="120"/>
        <w:ind w:left="375"/>
        <w:rPr>
          <w:rFonts w:ascii="Cambria" w:hAnsi="Cambria" w:cs="Arial"/>
          <w:b w:val="0"/>
          <w:sz w:val="20"/>
          <w:szCs w:val="20"/>
        </w:rPr>
      </w:pPr>
      <w:r w:rsidRPr="008E10D3">
        <w:rPr>
          <w:rFonts w:ascii="Cambria" w:hAnsi="Cambria" w:cs="Arial"/>
          <w:b w:val="0"/>
          <w:sz w:val="20"/>
          <w:szCs w:val="20"/>
        </w:rPr>
        <w:t xml:space="preserve">Określa wzór umowy stanowiący </w:t>
      </w:r>
      <w:r w:rsidRPr="008E10D3">
        <w:rPr>
          <w:rFonts w:ascii="Cambria" w:hAnsi="Cambria" w:cs="Arial"/>
          <w:sz w:val="20"/>
          <w:szCs w:val="20"/>
        </w:rPr>
        <w:t>załącznik nr 6</w:t>
      </w:r>
      <w:r w:rsidRPr="008E10D3">
        <w:rPr>
          <w:rFonts w:ascii="Cambria" w:hAnsi="Cambria" w:cs="Arial"/>
          <w:b w:val="0"/>
          <w:sz w:val="20"/>
          <w:szCs w:val="20"/>
        </w:rPr>
        <w:t xml:space="preserve"> do SIWZ</w:t>
      </w:r>
      <w:r w:rsidR="00786CD7" w:rsidRPr="008E10D3">
        <w:rPr>
          <w:rFonts w:ascii="Cambria" w:hAnsi="Cambria" w:cs="Arial"/>
          <w:b w:val="0"/>
          <w:sz w:val="20"/>
          <w:szCs w:val="20"/>
        </w:rPr>
        <w:t xml:space="preserve"> </w:t>
      </w:r>
      <w:r w:rsidR="000C1256" w:rsidRPr="008E10D3">
        <w:rPr>
          <w:rFonts w:ascii="Cambria" w:hAnsi="Cambria" w:cs="Arial"/>
          <w:b w:val="0"/>
          <w:sz w:val="20"/>
          <w:szCs w:val="20"/>
        </w:rPr>
        <w:t xml:space="preserve">w przypadku zawarcia umowy kompleksowej należy uwzględnić </w:t>
      </w:r>
      <w:r w:rsidR="00C72411" w:rsidRPr="008E10D3">
        <w:rPr>
          <w:rFonts w:ascii="Cambria" w:hAnsi="Cambria" w:cs="Arial"/>
          <w:b w:val="0"/>
          <w:sz w:val="20"/>
          <w:szCs w:val="20"/>
        </w:rPr>
        <w:t xml:space="preserve">dodatkowo </w:t>
      </w:r>
      <w:r w:rsidR="000C1256" w:rsidRPr="008E10D3">
        <w:rPr>
          <w:rFonts w:ascii="Cambria" w:hAnsi="Cambria" w:cs="Arial"/>
          <w:b w:val="0"/>
          <w:sz w:val="20"/>
          <w:szCs w:val="20"/>
        </w:rPr>
        <w:t xml:space="preserve">wskazane </w:t>
      </w:r>
      <w:r w:rsidR="00C72411" w:rsidRPr="008E10D3">
        <w:rPr>
          <w:rFonts w:ascii="Cambria" w:hAnsi="Cambria" w:cs="Arial"/>
          <w:b w:val="0"/>
          <w:sz w:val="20"/>
          <w:szCs w:val="20"/>
        </w:rPr>
        <w:t>istotne postanowienia</w:t>
      </w:r>
      <w:r w:rsidR="000C1256" w:rsidRPr="008E10D3">
        <w:rPr>
          <w:rFonts w:ascii="Cambria" w:hAnsi="Cambria" w:cs="Arial"/>
          <w:b w:val="0"/>
          <w:sz w:val="20"/>
          <w:szCs w:val="20"/>
        </w:rPr>
        <w:t xml:space="preserve"> dla umowy kompleksowej zawarte w</w:t>
      </w:r>
      <w:r w:rsidR="00C72411" w:rsidRPr="008E10D3">
        <w:rPr>
          <w:rFonts w:ascii="Cambria" w:hAnsi="Cambria" w:cs="Arial"/>
          <w:b w:val="0"/>
          <w:sz w:val="20"/>
          <w:szCs w:val="20"/>
        </w:rPr>
        <w:t>e</w:t>
      </w:r>
      <w:r w:rsidR="000C1256" w:rsidRPr="008E10D3">
        <w:rPr>
          <w:rFonts w:ascii="Cambria" w:hAnsi="Cambria" w:cs="Arial"/>
          <w:b w:val="0"/>
          <w:sz w:val="20"/>
          <w:szCs w:val="20"/>
        </w:rPr>
        <w:t xml:space="preserve"> </w:t>
      </w:r>
      <w:r w:rsidR="00C72411" w:rsidRPr="008E10D3">
        <w:rPr>
          <w:rFonts w:ascii="Cambria" w:hAnsi="Cambria" w:cs="Arial"/>
          <w:b w:val="0"/>
          <w:sz w:val="20"/>
          <w:szCs w:val="20"/>
        </w:rPr>
        <w:t>wzorze umowy.</w:t>
      </w:r>
    </w:p>
    <w:p w:rsidR="00D3756F" w:rsidRPr="008E10D3" w:rsidRDefault="00D3756F" w:rsidP="00D3756F">
      <w:pPr>
        <w:pStyle w:val="Tekstpodstawowy"/>
        <w:spacing w:after="0" w:line="240" w:lineRule="atLeast"/>
        <w:ind w:left="360" w:right="-47"/>
        <w:rPr>
          <w:rFonts w:ascii="Cambria" w:hAnsi="Cambria"/>
          <w:sz w:val="20"/>
          <w:szCs w:val="20"/>
        </w:rPr>
      </w:pPr>
    </w:p>
    <w:p w:rsidR="00D3756F" w:rsidRPr="008E10D3" w:rsidRDefault="0023638D" w:rsidP="00D3756F">
      <w:pPr>
        <w:ind w:left="426" w:hanging="426"/>
        <w:rPr>
          <w:rFonts w:ascii="Cambria" w:hAnsi="Cambria"/>
          <w:b/>
          <w:bCs/>
          <w:sz w:val="20"/>
          <w:szCs w:val="20"/>
          <w:u w:val="single"/>
        </w:rPr>
      </w:pPr>
      <w:r w:rsidRPr="008E10D3">
        <w:rPr>
          <w:rFonts w:ascii="Cambria" w:hAnsi="Cambria"/>
          <w:b/>
          <w:bCs/>
          <w:sz w:val="20"/>
          <w:szCs w:val="20"/>
        </w:rPr>
        <w:t>25</w:t>
      </w:r>
      <w:r w:rsidR="00D3756F" w:rsidRPr="008E10D3">
        <w:rPr>
          <w:rFonts w:ascii="Cambria" w:hAnsi="Cambria"/>
          <w:b/>
          <w:bCs/>
          <w:sz w:val="20"/>
          <w:szCs w:val="20"/>
        </w:rPr>
        <w:t xml:space="preserve">. </w:t>
      </w:r>
      <w:r w:rsidR="00BF20A5" w:rsidRPr="008E10D3">
        <w:rPr>
          <w:rFonts w:ascii="Cambria" w:hAnsi="Cambria" w:cs="Arial"/>
          <w:b/>
          <w:bCs/>
          <w:sz w:val="20"/>
          <w:szCs w:val="20"/>
          <w:u w:val="single"/>
        </w:rPr>
        <w:t>Zamawiający dopuszcza zmianę zawartej umowy w następujących okolicznościach</w:t>
      </w:r>
      <w:r w:rsidR="00D3756F" w:rsidRPr="008E10D3">
        <w:rPr>
          <w:rFonts w:ascii="Cambria" w:hAnsi="Cambria"/>
          <w:b/>
          <w:bCs/>
          <w:sz w:val="20"/>
          <w:szCs w:val="20"/>
          <w:u w:val="single"/>
        </w:rPr>
        <w:t>;</w:t>
      </w:r>
    </w:p>
    <w:p w:rsidR="00D3756F" w:rsidRPr="008E10D3" w:rsidRDefault="00D3756F" w:rsidP="00D3756F">
      <w:pPr>
        <w:ind w:left="426" w:hanging="426"/>
        <w:rPr>
          <w:rFonts w:ascii="Cambria" w:hAnsi="Cambria"/>
          <w:sz w:val="20"/>
          <w:szCs w:val="20"/>
        </w:rPr>
      </w:pPr>
    </w:p>
    <w:p w:rsidR="00BF20A5" w:rsidRPr="008E10D3" w:rsidRDefault="00BF20A5" w:rsidP="000C1256">
      <w:pPr>
        <w:ind w:left="426" w:hanging="426"/>
        <w:jc w:val="both"/>
        <w:rPr>
          <w:rFonts w:ascii="Cambria" w:hAnsi="Cambria" w:cs="Arial"/>
          <w:sz w:val="20"/>
          <w:szCs w:val="20"/>
        </w:rPr>
      </w:pPr>
      <w:r w:rsidRPr="008E10D3">
        <w:rPr>
          <w:rFonts w:ascii="Cambria" w:hAnsi="Cambria" w:cs="Arial"/>
          <w:b/>
          <w:sz w:val="20"/>
          <w:szCs w:val="20"/>
        </w:rPr>
        <w:t>25.1</w:t>
      </w:r>
      <w:r w:rsidRPr="008E10D3">
        <w:rPr>
          <w:rFonts w:ascii="Cambria" w:hAnsi="Cambria" w:cs="Arial"/>
          <w:b/>
          <w:bCs/>
          <w:sz w:val="20"/>
          <w:szCs w:val="20"/>
        </w:rPr>
        <w:tab/>
      </w:r>
      <w:r w:rsidRPr="008E10D3">
        <w:rPr>
          <w:rFonts w:ascii="Cambria" w:hAnsi="Cambria" w:cs="Arial"/>
          <w:sz w:val="20"/>
          <w:szCs w:val="20"/>
        </w:rPr>
        <w:t xml:space="preserve">Zgodnie z art. 144 ustawy - Prawo zamówień publicznych, Zamawiający przewiduje możliwość zmiany umowy  </w:t>
      </w:r>
      <w:r w:rsidR="007C40C3" w:rsidRPr="008E10D3">
        <w:rPr>
          <w:rFonts w:ascii="Cambria" w:hAnsi="Cambria" w:cs="Arial"/>
          <w:sz w:val="20"/>
          <w:szCs w:val="20"/>
        </w:rPr>
        <w:t xml:space="preserve">poza postanowieniami przywołanego przepisu, </w:t>
      </w:r>
      <w:r w:rsidRPr="008E10D3">
        <w:rPr>
          <w:rFonts w:ascii="Cambria" w:hAnsi="Cambria" w:cs="Arial"/>
          <w:sz w:val="20"/>
          <w:szCs w:val="20"/>
        </w:rPr>
        <w:t xml:space="preserve"> wyłącznie w przypadku: </w:t>
      </w:r>
    </w:p>
    <w:p w:rsidR="00BF20A5" w:rsidRPr="008E10D3" w:rsidRDefault="00BF20A5" w:rsidP="00BF20A5">
      <w:pPr>
        <w:numPr>
          <w:ilvl w:val="2"/>
          <w:numId w:val="38"/>
        </w:numPr>
        <w:suppressAutoHyphens/>
        <w:ind w:left="1418" w:hanging="709"/>
        <w:jc w:val="both"/>
        <w:rPr>
          <w:rFonts w:ascii="Cambria" w:hAnsi="Cambria" w:cs="Arial"/>
          <w:sz w:val="20"/>
          <w:szCs w:val="20"/>
        </w:rPr>
      </w:pPr>
      <w:r w:rsidRPr="008E10D3">
        <w:rPr>
          <w:rFonts w:ascii="Cambria" w:hAnsi="Cambria" w:cs="Arial"/>
          <w:sz w:val="20"/>
          <w:szCs w:val="20"/>
        </w:rPr>
        <w:t xml:space="preserve">Dopuszcza się zmianę umowy w przypadku likwidacji bądź utworzenia nowych punktów poboru. </w:t>
      </w:r>
    </w:p>
    <w:p w:rsidR="00BF20A5" w:rsidRPr="008E10D3" w:rsidRDefault="00BF20A5" w:rsidP="00BF20A5">
      <w:pPr>
        <w:numPr>
          <w:ilvl w:val="2"/>
          <w:numId w:val="38"/>
        </w:numPr>
        <w:suppressAutoHyphens/>
        <w:ind w:left="1418" w:hanging="709"/>
        <w:jc w:val="both"/>
        <w:rPr>
          <w:rFonts w:ascii="Cambria" w:hAnsi="Cambria" w:cs="Arial"/>
          <w:sz w:val="20"/>
          <w:szCs w:val="20"/>
        </w:rPr>
      </w:pPr>
      <w:r w:rsidRPr="008E10D3">
        <w:rPr>
          <w:rFonts w:ascii="Cambria" w:hAnsi="Cambria" w:cs="Arial"/>
          <w:sz w:val="20"/>
          <w:szCs w:val="20"/>
        </w:rPr>
        <w:t xml:space="preserve">Ceny energii elektrycznej za jedną </w:t>
      </w:r>
      <w:proofErr w:type="spellStart"/>
      <w:r w:rsidRPr="008E10D3">
        <w:rPr>
          <w:rFonts w:ascii="Cambria" w:hAnsi="Cambria" w:cs="Arial"/>
          <w:sz w:val="20"/>
          <w:szCs w:val="20"/>
        </w:rPr>
        <w:t>kWh</w:t>
      </w:r>
      <w:proofErr w:type="spellEnd"/>
      <w:r w:rsidRPr="008E10D3">
        <w:rPr>
          <w:rFonts w:ascii="Cambria" w:hAnsi="Cambria" w:cs="Arial"/>
          <w:sz w:val="20"/>
          <w:szCs w:val="20"/>
        </w:rPr>
        <w:t xml:space="preserve"> w okresie obowiązywania umowy ulegną zmianie wyłącznie w przypadku ustawowej zmiany stawki podatku VAT oraz podatku akcyzowego. </w:t>
      </w:r>
    </w:p>
    <w:p w:rsidR="00BF20A5" w:rsidRPr="008E10D3" w:rsidRDefault="00BF20A5" w:rsidP="00BF20A5">
      <w:pPr>
        <w:numPr>
          <w:ilvl w:val="2"/>
          <w:numId w:val="38"/>
        </w:numPr>
        <w:suppressAutoHyphens/>
        <w:ind w:left="1418" w:hanging="709"/>
        <w:jc w:val="both"/>
        <w:rPr>
          <w:rFonts w:ascii="Cambria" w:hAnsi="Cambria" w:cs="Arial"/>
          <w:sz w:val="20"/>
          <w:szCs w:val="20"/>
        </w:rPr>
      </w:pPr>
      <w:r w:rsidRPr="008E10D3">
        <w:rPr>
          <w:rFonts w:ascii="Cambria" w:hAnsi="Cambria" w:cs="Arial"/>
          <w:sz w:val="20"/>
          <w:szCs w:val="20"/>
        </w:rPr>
        <w:t xml:space="preserve">Dopuszcza się zmianę umowy w sytuacji, gdy Zamawiający przestanie być odbiorcą końcowym. </w:t>
      </w:r>
    </w:p>
    <w:p w:rsidR="00786CD7" w:rsidRPr="008E10D3" w:rsidRDefault="00BF20A5" w:rsidP="00BF20A5">
      <w:pPr>
        <w:numPr>
          <w:ilvl w:val="2"/>
          <w:numId w:val="38"/>
        </w:numPr>
        <w:suppressAutoHyphens/>
        <w:ind w:left="1418" w:hanging="709"/>
        <w:jc w:val="both"/>
        <w:rPr>
          <w:rFonts w:ascii="Cambria" w:hAnsi="Cambria" w:cs="Arial"/>
          <w:sz w:val="20"/>
          <w:szCs w:val="20"/>
        </w:rPr>
      </w:pPr>
      <w:r w:rsidRPr="008E10D3">
        <w:rPr>
          <w:rFonts w:ascii="Cambria" w:hAnsi="Cambria" w:cs="Arial"/>
          <w:sz w:val="20"/>
          <w:szCs w:val="20"/>
        </w:rPr>
        <w:t>Zmiany daty rozpoczęcia dostawy energii</w:t>
      </w:r>
      <w:r w:rsidR="00EC730E" w:rsidRPr="008E10D3">
        <w:rPr>
          <w:rFonts w:ascii="Cambria" w:hAnsi="Cambria" w:cs="Arial"/>
          <w:sz w:val="20"/>
          <w:szCs w:val="20"/>
        </w:rPr>
        <w:t>,</w:t>
      </w:r>
      <w:r w:rsidRPr="008E10D3">
        <w:rPr>
          <w:rFonts w:ascii="Cambria" w:hAnsi="Cambria" w:cs="Arial"/>
          <w:sz w:val="20"/>
          <w:szCs w:val="20"/>
        </w:rPr>
        <w:t xml:space="preserve"> jeżeli z przyczyn organizacyjnych nie będzie możliwe jej rozpoczęcie.  </w:t>
      </w:r>
    </w:p>
    <w:p w:rsidR="00BF20A5" w:rsidRPr="008E10D3" w:rsidRDefault="00786CD7" w:rsidP="00BF20A5">
      <w:pPr>
        <w:numPr>
          <w:ilvl w:val="2"/>
          <w:numId w:val="38"/>
        </w:numPr>
        <w:suppressAutoHyphens/>
        <w:ind w:left="1418" w:hanging="709"/>
        <w:jc w:val="both"/>
        <w:rPr>
          <w:rFonts w:ascii="Cambria" w:hAnsi="Cambria" w:cs="Arial"/>
          <w:sz w:val="20"/>
          <w:szCs w:val="20"/>
        </w:rPr>
      </w:pPr>
      <w:r w:rsidRPr="008E10D3">
        <w:rPr>
          <w:rFonts w:ascii="Cambria" w:hAnsi="Cambria" w:cs="Arial"/>
          <w:sz w:val="20"/>
          <w:szCs w:val="20"/>
        </w:rPr>
        <w:t>Zmiana Ceny za świadczenie usług dystrybucji energii elektrycznej na  zgodn</w:t>
      </w:r>
      <w:r w:rsidR="00AB61E9" w:rsidRPr="008E10D3">
        <w:rPr>
          <w:rFonts w:ascii="Cambria" w:hAnsi="Cambria" w:cs="Arial"/>
          <w:sz w:val="20"/>
          <w:szCs w:val="20"/>
        </w:rPr>
        <w:t>ą</w:t>
      </w:r>
      <w:r w:rsidRPr="008E10D3">
        <w:rPr>
          <w:rFonts w:ascii="Cambria" w:hAnsi="Cambria" w:cs="Arial"/>
          <w:sz w:val="20"/>
          <w:szCs w:val="20"/>
        </w:rPr>
        <w:t xml:space="preserve"> z obowiązującą taryfą OSD zatwierdzoną przez Prezesa Urzędu Regulacji Energetyki.</w:t>
      </w:r>
    </w:p>
    <w:p w:rsidR="00EC730E" w:rsidRPr="008E10D3" w:rsidRDefault="00EC730E" w:rsidP="00EC730E">
      <w:pPr>
        <w:suppressAutoHyphens/>
        <w:ind w:left="1418"/>
        <w:jc w:val="both"/>
        <w:rPr>
          <w:rFonts w:ascii="Cambria" w:hAnsi="Cambria" w:cs="Arial"/>
          <w:sz w:val="20"/>
          <w:szCs w:val="20"/>
        </w:rPr>
      </w:pPr>
    </w:p>
    <w:p w:rsidR="00D3756F" w:rsidRPr="008E10D3" w:rsidRDefault="00D3756F" w:rsidP="0023638D">
      <w:pPr>
        <w:pStyle w:val="Nagwek4"/>
        <w:numPr>
          <w:ilvl w:val="2"/>
          <w:numId w:val="29"/>
        </w:numPr>
        <w:tabs>
          <w:tab w:val="left" w:pos="360"/>
        </w:tabs>
        <w:suppressAutoHyphens/>
        <w:spacing w:before="0" w:after="120" w:line="276" w:lineRule="auto"/>
        <w:ind w:left="426" w:hanging="426"/>
        <w:rPr>
          <w:rFonts w:ascii="Cambria" w:hAnsi="Cambria"/>
          <w:sz w:val="20"/>
          <w:szCs w:val="20"/>
          <w:u w:val="single"/>
        </w:rPr>
      </w:pPr>
      <w:r w:rsidRPr="008E10D3">
        <w:rPr>
          <w:rFonts w:ascii="Cambria" w:hAnsi="Cambria"/>
          <w:sz w:val="20"/>
          <w:szCs w:val="20"/>
          <w:u w:val="single"/>
        </w:rPr>
        <w:t>Pouczenie o środkach ochrony prawnej przysługującej Wykonawcy w toku postępowania udzielenie zamówienia</w:t>
      </w:r>
    </w:p>
    <w:p w:rsidR="004A6ADB" w:rsidRPr="008E10D3" w:rsidRDefault="0023638D" w:rsidP="004A6ADB">
      <w:pPr>
        <w:pStyle w:val="Tekstpodstawowy"/>
        <w:ind w:left="720"/>
        <w:jc w:val="both"/>
        <w:rPr>
          <w:rFonts w:ascii="Cambria" w:hAnsi="Cambria" w:cs="Tahoma"/>
          <w:sz w:val="20"/>
          <w:szCs w:val="20"/>
        </w:rPr>
      </w:pPr>
      <w:r w:rsidRPr="008E10D3">
        <w:rPr>
          <w:rFonts w:ascii="Cambria" w:hAnsi="Cambria" w:cs="Tahoma"/>
          <w:sz w:val="20"/>
          <w:szCs w:val="20"/>
        </w:rPr>
        <w:t>26</w:t>
      </w:r>
      <w:r w:rsidR="004A6ADB" w:rsidRPr="008E10D3">
        <w:rPr>
          <w:rFonts w:ascii="Cambria" w:hAnsi="Cambria" w:cs="Tahoma"/>
          <w:sz w:val="20"/>
          <w:szCs w:val="20"/>
        </w:rPr>
        <w:t>.1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191849" w:rsidRPr="008E10D3">
        <w:rPr>
          <w:rFonts w:ascii="Cambria" w:hAnsi="Cambria" w:cs="Tahoma"/>
          <w:sz w:val="20"/>
          <w:szCs w:val="20"/>
        </w:rPr>
        <w:t>,</w:t>
      </w:r>
      <w:r w:rsidR="004A6ADB" w:rsidRPr="008E10D3">
        <w:rPr>
          <w:rFonts w:ascii="Cambria" w:hAnsi="Cambria" w:cs="Tahoma"/>
          <w:sz w:val="20"/>
          <w:szCs w:val="20"/>
        </w:rPr>
        <w:t xml:space="preserve"> o której mowa w art.</w:t>
      </w:r>
      <w:r w:rsidR="00C72411" w:rsidRPr="008E10D3">
        <w:rPr>
          <w:rFonts w:ascii="Cambria" w:hAnsi="Cambria" w:cs="Tahoma"/>
          <w:sz w:val="20"/>
          <w:szCs w:val="20"/>
        </w:rPr>
        <w:t xml:space="preserve"> </w:t>
      </w:r>
      <w:r w:rsidR="004A6ADB" w:rsidRPr="008E10D3">
        <w:rPr>
          <w:rFonts w:ascii="Cambria" w:hAnsi="Cambria" w:cs="Tahoma"/>
          <w:sz w:val="20"/>
          <w:szCs w:val="20"/>
        </w:rPr>
        <w:t>11 ust.8 ustawy. Na orzeczenie Izby stronom oraz uczestnikom postępowania odwoławczego przysługuje skarga do sądu.</w:t>
      </w:r>
    </w:p>
    <w:p w:rsidR="00D3756F" w:rsidRPr="008E10D3" w:rsidRDefault="0023638D" w:rsidP="004A6ADB">
      <w:pPr>
        <w:pStyle w:val="Tekstpodstawowy"/>
        <w:ind w:left="720"/>
        <w:jc w:val="both"/>
        <w:rPr>
          <w:rFonts w:ascii="Cambria" w:hAnsi="Cambria" w:cs="Tahoma"/>
          <w:sz w:val="20"/>
          <w:szCs w:val="20"/>
        </w:rPr>
      </w:pPr>
      <w:r w:rsidRPr="008E10D3">
        <w:rPr>
          <w:rFonts w:ascii="Cambria" w:hAnsi="Cambria" w:cs="Tahoma"/>
          <w:sz w:val="20"/>
          <w:szCs w:val="20"/>
        </w:rPr>
        <w:t>26</w:t>
      </w:r>
      <w:r w:rsidR="004A6ADB" w:rsidRPr="008E10D3">
        <w:rPr>
          <w:rFonts w:ascii="Cambria" w:hAnsi="Cambria" w:cs="Tahoma"/>
          <w:sz w:val="20"/>
          <w:szCs w:val="20"/>
        </w:rPr>
        <w:t>.2 Ponadto Wykonawca może w terminie przewidzianym do wniesienia odwołania poinformować zamawiającego o niezgodnej z przepisami ustawy czynności podjętej lub czynności zaniechanej</w:t>
      </w:r>
      <w:r w:rsidR="00191849" w:rsidRPr="008E10D3">
        <w:rPr>
          <w:rFonts w:ascii="Cambria" w:hAnsi="Cambria" w:cs="Tahoma"/>
          <w:sz w:val="20"/>
          <w:szCs w:val="20"/>
        </w:rPr>
        <w:t>,</w:t>
      </w:r>
      <w:r w:rsidR="004A6ADB" w:rsidRPr="008E10D3">
        <w:rPr>
          <w:rFonts w:ascii="Cambria" w:hAnsi="Cambria" w:cs="Tahoma"/>
          <w:sz w:val="20"/>
          <w:szCs w:val="20"/>
        </w:rPr>
        <w:t xml:space="preserve"> do której był zobowiązany na podstawie ustawy, na które nie przysługuje odwołanie</w:t>
      </w:r>
      <w:r w:rsidR="00D3756F" w:rsidRPr="008E10D3">
        <w:rPr>
          <w:rFonts w:ascii="Cambria" w:hAnsi="Cambria"/>
          <w:sz w:val="20"/>
          <w:szCs w:val="20"/>
        </w:rPr>
        <w:t>.</w:t>
      </w:r>
    </w:p>
    <w:p w:rsidR="00A40301" w:rsidRPr="008E10D3" w:rsidRDefault="00D3756F" w:rsidP="0023638D">
      <w:pPr>
        <w:pStyle w:val="Tekstpodstawowy"/>
        <w:numPr>
          <w:ilvl w:val="2"/>
          <w:numId w:val="29"/>
        </w:numPr>
        <w:tabs>
          <w:tab w:val="left" w:pos="426"/>
        </w:tabs>
        <w:ind w:hanging="2340"/>
        <w:rPr>
          <w:rFonts w:ascii="Cambria" w:hAnsi="Cambria"/>
          <w:b/>
          <w:sz w:val="20"/>
          <w:szCs w:val="20"/>
          <w:u w:val="single"/>
        </w:rPr>
      </w:pPr>
      <w:r w:rsidRPr="008E10D3">
        <w:rPr>
          <w:rFonts w:ascii="Cambria" w:hAnsi="Cambria"/>
          <w:b/>
          <w:sz w:val="20"/>
          <w:szCs w:val="20"/>
          <w:u w:val="single"/>
        </w:rPr>
        <w:t xml:space="preserve">Zamawiający nie przewiduje wymagań związanych z art. 29 ust </w:t>
      </w:r>
      <w:r w:rsidR="00CE5DD4" w:rsidRPr="008E10D3">
        <w:rPr>
          <w:rFonts w:ascii="Cambria" w:hAnsi="Cambria"/>
          <w:b/>
          <w:sz w:val="20"/>
          <w:szCs w:val="20"/>
          <w:u w:val="single"/>
        </w:rPr>
        <w:t xml:space="preserve">3a </w:t>
      </w:r>
      <w:r w:rsidRPr="008E10D3">
        <w:rPr>
          <w:rFonts w:ascii="Cambria" w:hAnsi="Cambria"/>
          <w:b/>
          <w:sz w:val="20"/>
          <w:szCs w:val="20"/>
          <w:u w:val="single"/>
        </w:rPr>
        <w:t>ustawy.</w:t>
      </w:r>
    </w:p>
    <w:p w:rsidR="00A40301" w:rsidRPr="008E10D3" w:rsidRDefault="0023638D" w:rsidP="008B3EB1">
      <w:pPr>
        <w:pStyle w:val="Tekstpodstawowy"/>
        <w:tabs>
          <w:tab w:val="num" w:pos="426"/>
        </w:tabs>
        <w:ind w:left="360" w:hanging="360"/>
        <w:rPr>
          <w:rFonts w:ascii="Cambria" w:hAnsi="Cambria"/>
          <w:b/>
          <w:sz w:val="20"/>
          <w:szCs w:val="20"/>
          <w:u w:val="single"/>
        </w:rPr>
      </w:pPr>
      <w:r w:rsidRPr="008E10D3">
        <w:rPr>
          <w:rFonts w:ascii="Cambria" w:hAnsi="Cambria"/>
          <w:b/>
          <w:sz w:val="20"/>
          <w:szCs w:val="20"/>
        </w:rPr>
        <w:t>28</w:t>
      </w:r>
      <w:r w:rsidR="00A40301" w:rsidRPr="008E10D3">
        <w:rPr>
          <w:rFonts w:ascii="Cambria" w:hAnsi="Cambria"/>
          <w:b/>
          <w:sz w:val="20"/>
          <w:szCs w:val="20"/>
        </w:rPr>
        <w:t xml:space="preserve">.  </w:t>
      </w:r>
      <w:r w:rsidR="00A40301" w:rsidRPr="008E10D3">
        <w:rPr>
          <w:rFonts w:ascii="Cambria" w:hAnsi="Cambria"/>
          <w:b/>
          <w:sz w:val="20"/>
          <w:szCs w:val="20"/>
          <w:u w:val="single"/>
        </w:rPr>
        <w:t xml:space="preserve">Zamawiający </w:t>
      </w:r>
      <w:r w:rsidR="00A40301" w:rsidRPr="008E10D3">
        <w:rPr>
          <w:rFonts w:ascii="Cambria" w:hAnsi="Cambria"/>
          <w:b/>
          <w:sz w:val="20"/>
          <w:u w:val="single"/>
          <w:shd w:val="clear" w:color="auto" w:fill="FFFFFF"/>
        </w:rPr>
        <w:t>nie przewiduje przeprowadzenia aukcji elektronicznej.</w:t>
      </w:r>
    </w:p>
    <w:p w:rsidR="00D3756F" w:rsidRPr="008E10D3" w:rsidRDefault="00707D4B" w:rsidP="008B3EB1">
      <w:pPr>
        <w:pStyle w:val="Tekstpodstawowy"/>
        <w:tabs>
          <w:tab w:val="left" w:pos="360"/>
          <w:tab w:val="num" w:pos="426"/>
        </w:tabs>
        <w:suppressAutoHyphens/>
        <w:ind w:left="360" w:hanging="360"/>
        <w:rPr>
          <w:rFonts w:ascii="Cambria" w:hAnsi="Cambria" w:cs="Verdana"/>
          <w:b/>
          <w:bCs/>
          <w:sz w:val="20"/>
          <w:szCs w:val="20"/>
          <w:u w:val="single"/>
        </w:rPr>
      </w:pPr>
      <w:r w:rsidRPr="008E10D3">
        <w:rPr>
          <w:rFonts w:ascii="Cambria" w:hAnsi="Cambria" w:cs="Verdana"/>
          <w:b/>
          <w:bCs/>
          <w:sz w:val="20"/>
          <w:szCs w:val="20"/>
        </w:rPr>
        <w:t>2</w:t>
      </w:r>
      <w:r w:rsidR="0023638D" w:rsidRPr="008E10D3">
        <w:rPr>
          <w:rFonts w:ascii="Cambria" w:hAnsi="Cambria" w:cs="Verdana"/>
          <w:b/>
          <w:bCs/>
          <w:sz w:val="20"/>
          <w:szCs w:val="20"/>
        </w:rPr>
        <w:t>9</w:t>
      </w:r>
      <w:r w:rsidRPr="008E10D3">
        <w:rPr>
          <w:rFonts w:ascii="Cambria" w:hAnsi="Cambria" w:cs="Verdana"/>
          <w:b/>
          <w:bCs/>
          <w:sz w:val="20"/>
          <w:szCs w:val="20"/>
        </w:rPr>
        <w:t xml:space="preserve">. </w:t>
      </w:r>
      <w:r w:rsidR="00E76F0C" w:rsidRPr="008E10D3">
        <w:rPr>
          <w:rFonts w:ascii="Cambria" w:hAnsi="Cambria" w:cs="Verdana"/>
          <w:b/>
          <w:bCs/>
          <w:sz w:val="20"/>
          <w:szCs w:val="20"/>
        </w:rPr>
        <w:t xml:space="preserve"> </w:t>
      </w:r>
      <w:r w:rsidR="00D3756F" w:rsidRPr="008E10D3">
        <w:rPr>
          <w:rFonts w:ascii="Cambria" w:hAnsi="Cambria" w:cs="Verdana"/>
          <w:b/>
          <w:bCs/>
          <w:sz w:val="20"/>
          <w:szCs w:val="20"/>
          <w:u w:val="single"/>
        </w:rPr>
        <w:t>Załączniki stanowiące integralną część Specyfikacji (SIWZ)</w:t>
      </w:r>
    </w:p>
    <w:p w:rsidR="00D13BFF" w:rsidRPr="008E10D3" w:rsidRDefault="00D3756F" w:rsidP="00CE5DD4">
      <w:pPr>
        <w:ind w:left="1560" w:hanging="993"/>
        <w:rPr>
          <w:rFonts w:ascii="Cambria" w:hAnsi="Cambria"/>
          <w:sz w:val="20"/>
          <w:szCs w:val="20"/>
        </w:rPr>
      </w:pPr>
      <w:r w:rsidRPr="008E10D3">
        <w:rPr>
          <w:rFonts w:ascii="Cambria" w:hAnsi="Cambria"/>
          <w:sz w:val="20"/>
          <w:szCs w:val="20"/>
        </w:rPr>
        <w:t xml:space="preserve">Załącznik nr 1: </w:t>
      </w:r>
      <w:r w:rsidR="00CE5DD4" w:rsidRPr="008E10D3">
        <w:rPr>
          <w:rFonts w:ascii="Cambria" w:hAnsi="Cambria"/>
          <w:sz w:val="20"/>
          <w:szCs w:val="20"/>
        </w:rPr>
        <w:t>Opis przedmiotu zamówienia</w:t>
      </w:r>
    </w:p>
    <w:p w:rsidR="00E22C71" w:rsidRPr="008E10D3" w:rsidRDefault="00D3756F" w:rsidP="00CE5DD4">
      <w:pPr>
        <w:ind w:left="1560" w:hanging="993"/>
        <w:rPr>
          <w:rFonts w:ascii="Cambria" w:hAnsi="Cambria"/>
          <w:sz w:val="20"/>
          <w:szCs w:val="20"/>
        </w:rPr>
      </w:pPr>
      <w:r w:rsidRPr="008E10D3">
        <w:rPr>
          <w:rFonts w:ascii="Cambria" w:hAnsi="Cambria"/>
          <w:sz w:val="20"/>
          <w:szCs w:val="20"/>
        </w:rPr>
        <w:t xml:space="preserve">Załącznik nr 2: </w:t>
      </w:r>
      <w:r w:rsidR="00CE5DD4" w:rsidRPr="008E10D3">
        <w:rPr>
          <w:rFonts w:ascii="Cambria" w:hAnsi="Cambria"/>
          <w:sz w:val="20"/>
          <w:szCs w:val="20"/>
        </w:rPr>
        <w:t>Formularz oferty</w:t>
      </w:r>
      <w:r w:rsidR="00E22C71" w:rsidRPr="008E10D3">
        <w:rPr>
          <w:rFonts w:ascii="Cambria" w:hAnsi="Cambria"/>
          <w:sz w:val="20"/>
          <w:szCs w:val="20"/>
        </w:rPr>
        <w:t xml:space="preserve"> </w:t>
      </w:r>
    </w:p>
    <w:p w:rsidR="00CE5DD4" w:rsidRPr="008E10D3" w:rsidRDefault="00CE5DD4" w:rsidP="00CE5DD4">
      <w:pPr>
        <w:pStyle w:val="Bezodstpw"/>
        <w:spacing w:line="276" w:lineRule="auto"/>
        <w:ind w:left="1560" w:hanging="993"/>
        <w:rPr>
          <w:rFonts w:ascii="Cambria" w:hAnsi="Cambria" w:cs="Arial"/>
          <w:sz w:val="20"/>
          <w:szCs w:val="20"/>
        </w:rPr>
      </w:pPr>
      <w:r w:rsidRPr="008E10D3">
        <w:rPr>
          <w:rFonts w:ascii="Cambria" w:hAnsi="Cambria" w:cs="Arial"/>
          <w:sz w:val="20"/>
          <w:szCs w:val="20"/>
        </w:rPr>
        <w:t xml:space="preserve">Załącznik nr 3: Oświadczenie wykonawcy o spełnieniu warunków udziału w postępowaniu </w:t>
      </w:r>
    </w:p>
    <w:p w:rsidR="00CE5DD4" w:rsidRPr="008E10D3" w:rsidRDefault="00CE5DD4" w:rsidP="00CE5DD4">
      <w:pPr>
        <w:pStyle w:val="Bezodstpw"/>
        <w:spacing w:line="276" w:lineRule="auto"/>
        <w:ind w:left="1560" w:hanging="993"/>
        <w:rPr>
          <w:rFonts w:ascii="Cambria" w:hAnsi="Cambria" w:cs="Arial"/>
          <w:sz w:val="20"/>
          <w:szCs w:val="20"/>
        </w:rPr>
      </w:pPr>
      <w:r w:rsidRPr="008E10D3">
        <w:rPr>
          <w:rFonts w:ascii="Cambria" w:hAnsi="Cambria" w:cs="Arial"/>
          <w:sz w:val="20"/>
          <w:szCs w:val="20"/>
        </w:rPr>
        <w:t xml:space="preserve">Załącznik nr 4: Oświadczenie wykonawcy o wykluczenia </w:t>
      </w:r>
    </w:p>
    <w:p w:rsidR="00A40312" w:rsidRPr="008E10D3" w:rsidRDefault="00A40312" w:rsidP="00CE5DD4">
      <w:pPr>
        <w:ind w:left="1560" w:hanging="993"/>
        <w:rPr>
          <w:rFonts w:ascii="Cambria" w:hAnsi="Cambria"/>
          <w:sz w:val="20"/>
          <w:szCs w:val="20"/>
        </w:rPr>
      </w:pPr>
      <w:r w:rsidRPr="008E10D3">
        <w:rPr>
          <w:rFonts w:ascii="Cambria" w:hAnsi="Cambria"/>
          <w:sz w:val="20"/>
          <w:szCs w:val="20"/>
        </w:rPr>
        <w:t xml:space="preserve">Załącznik nr </w:t>
      </w:r>
      <w:r w:rsidR="00CE5DD4" w:rsidRPr="008E10D3">
        <w:rPr>
          <w:rFonts w:ascii="Cambria" w:hAnsi="Cambria"/>
          <w:sz w:val="20"/>
          <w:szCs w:val="20"/>
        </w:rPr>
        <w:t>5</w:t>
      </w:r>
      <w:r w:rsidRPr="008E10D3">
        <w:rPr>
          <w:rFonts w:ascii="Cambria" w:hAnsi="Cambria"/>
          <w:sz w:val="20"/>
          <w:szCs w:val="20"/>
        </w:rPr>
        <w:t xml:space="preserve">: Oświadczenie </w:t>
      </w:r>
      <w:r w:rsidR="00A40301" w:rsidRPr="008E10D3">
        <w:rPr>
          <w:rFonts w:ascii="Cambria" w:hAnsi="Cambria"/>
          <w:sz w:val="20"/>
          <w:szCs w:val="20"/>
        </w:rPr>
        <w:t>o przynależności do tej samej grupy kapitałowej</w:t>
      </w:r>
    </w:p>
    <w:p w:rsidR="00B600ED" w:rsidRPr="008E10D3" w:rsidRDefault="00B600ED" w:rsidP="00CE5DD4">
      <w:pPr>
        <w:ind w:left="1560" w:hanging="993"/>
        <w:rPr>
          <w:rFonts w:ascii="Cambria" w:hAnsi="Cambria"/>
          <w:sz w:val="20"/>
          <w:szCs w:val="20"/>
        </w:rPr>
      </w:pPr>
      <w:r w:rsidRPr="008E10D3">
        <w:rPr>
          <w:rFonts w:ascii="Cambria" w:hAnsi="Cambria"/>
          <w:sz w:val="20"/>
          <w:szCs w:val="20"/>
        </w:rPr>
        <w:t xml:space="preserve">Załącznik nr 6: Wzór umowy </w:t>
      </w:r>
    </w:p>
    <w:p w:rsidR="00B00947" w:rsidRPr="008E10D3" w:rsidRDefault="00B00947" w:rsidP="00B00947">
      <w:pPr>
        <w:ind w:left="1560" w:hanging="993"/>
        <w:rPr>
          <w:rFonts w:ascii="Cambria" w:hAnsi="Cambria"/>
          <w:sz w:val="20"/>
          <w:szCs w:val="20"/>
        </w:rPr>
      </w:pPr>
    </w:p>
    <w:p w:rsidR="00B00947" w:rsidRPr="008E10D3" w:rsidRDefault="00B00947" w:rsidP="00CE5DD4">
      <w:pPr>
        <w:ind w:left="1560" w:hanging="993"/>
        <w:rPr>
          <w:rFonts w:ascii="Cambria" w:hAnsi="Cambria"/>
          <w:sz w:val="20"/>
          <w:szCs w:val="20"/>
        </w:rPr>
      </w:pPr>
    </w:p>
    <w:p w:rsidR="00D3756F" w:rsidRPr="008E10D3" w:rsidRDefault="00D3756F" w:rsidP="00D3756F">
      <w:pPr>
        <w:tabs>
          <w:tab w:val="left" w:pos="786"/>
        </w:tabs>
        <w:ind w:left="786"/>
        <w:rPr>
          <w:rFonts w:ascii="Cambria" w:hAnsi="Cambria"/>
          <w:sz w:val="20"/>
          <w:szCs w:val="20"/>
        </w:rPr>
      </w:pPr>
    </w:p>
    <w:p w:rsidR="00CF51F4" w:rsidRPr="008E10D3" w:rsidRDefault="00CF51F4" w:rsidP="007518AB">
      <w:pPr>
        <w:ind w:left="6372" w:firstLine="708"/>
        <w:rPr>
          <w:rFonts w:ascii="Cambria" w:hAnsi="Cambria"/>
          <w:b/>
          <w:sz w:val="20"/>
          <w:szCs w:val="20"/>
          <w:u w:val="single"/>
        </w:rPr>
      </w:pPr>
    </w:p>
    <w:sectPr w:rsidR="00CF51F4" w:rsidRPr="008E10D3" w:rsidSect="00CE746A">
      <w:headerReference w:type="default" r:id="rId12"/>
      <w:footerReference w:type="default" r:id="rId13"/>
      <w:pgSz w:w="11906" w:h="16838"/>
      <w:pgMar w:top="993"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BB8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EC" w:rsidRDefault="00584CEC">
      <w:r>
        <w:separator/>
      </w:r>
    </w:p>
  </w:endnote>
  <w:endnote w:type="continuationSeparator" w:id="0">
    <w:p w:rsidR="00584CEC" w:rsidRDefault="00584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EC" w:rsidRDefault="00584CEC" w:rsidP="00B031D8">
    <w:pPr>
      <w:pStyle w:val="Stopka"/>
      <w:spacing w:before="120"/>
      <w:jc w:val="right"/>
    </w:pPr>
    <w:r>
      <w:rPr>
        <w:rFonts w:ascii="Verdana" w:hAnsi="Verdana"/>
        <w:sz w:val="16"/>
        <w:szCs w:val="14"/>
      </w:rPr>
      <w:t xml:space="preserve">Strona </w:t>
    </w:r>
    <w:r w:rsidR="002B09BE">
      <w:rPr>
        <w:sz w:val="16"/>
        <w:szCs w:val="14"/>
      </w:rPr>
      <w:fldChar w:fldCharType="begin"/>
    </w:r>
    <w:r>
      <w:rPr>
        <w:sz w:val="16"/>
        <w:szCs w:val="14"/>
      </w:rPr>
      <w:instrText xml:space="preserve"> PAGE </w:instrText>
    </w:r>
    <w:r w:rsidR="002B09BE">
      <w:rPr>
        <w:sz w:val="16"/>
        <w:szCs w:val="14"/>
      </w:rPr>
      <w:fldChar w:fldCharType="separate"/>
    </w:r>
    <w:r w:rsidR="001E770E">
      <w:rPr>
        <w:noProof/>
        <w:sz w:val="16"/>
        <w:szCs w:val="14"/>
      </w:rPr>
      <w:t>10</w:t>
    </w:r>
    <w:r w:rsidR="002B09BE">
      <w:rPr>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EC" w:rsidRDefault="00584CEC">
      <w:r>
        <w:separator/>
      </w:r>
    </w:p>
  </w:footnote>
  <w:footnote w:type="continuationSeparator" w:id="0">
    <w:p w:rsidR="00584CEC" w:rsidRDefault="00584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EC" w:rsidRPr="00822AEF" w:rsidRDefault="00584CEC" w:rsidP="00D77A64">
    <w:pPr>
      <w:pStyle w:val="Nagwek"/>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6B6609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FE"/>
    <w:multiLevelType w:val="singleLevel"/>
    <w:tmpl w:val="4C7A3C9C"/>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9C2E2C92"/>
    <w:name w:val="WW8Num2"/>
    <w:lvl w:ilvl="0">
      <w:start w:val="11"/>
      <w:numFmt w:val="decimal"/>
      <w:lvlText w:val="%1"/>
      <w:lvlJc w:val="left"/>
      <w:pPr>
        <w:tabs>
          <w:tab w:val="num" w:pos="801"/>
        </w:tabs>
        <w:ind w:left="801"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4">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5">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6"/>
    <w:multiLevelType w:val="multilevel"/>
    <w:tmpl w:val="43C2C99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2"/>
    <w:multiLevelType w:val="multilevel"/>
    <w:tmpl w:val="A4ACDEF8"/>
    <w:name w:val="WW8Num21"/>
    <w:lvl w:ilvl="0">
      <w:start w:val="1"/>
      <w:numFmt w:val="lowerLetter"/>
      <w:lvlText w:val="%1)"/>
      <w:lvlJc w:val="left"/>
      <w:pPr>
        <w:tabs>
          <w:tab w:val="num" w:pos="435"/>
        </w:tabs>
        <w:ind w:left="435" w:hanging="435"/>
      </w:p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D"/>
    <w:multiLevelType w:val="multilevel"/>
    <w:tmpl w:val="0000001D"/>
    <w:name w:val="WW8Num29"/>
    <w:lvl w:ilvl="0">
      <w:start w:val="13"/>
      <w:numFmt w:val="decimal"/>
      <w:lvlText w:val="%1."/>
      <w:lvlJc w:val="left"/>
      <w:pPr>
        <w:tabs>
          <w:tab w:val="num" w:pos="435"/>
        </w:tabs>
        <w:ind w:left="435" w:hanging="435"/>
      </w:pPr>
      <w:rPr>
        <w:rFonts w:cs="Times New Roman"/>
      </w:rPr>
    </w:lvl>
    <w:lvl w:ilvl="1">
      <w:start w:val="2"/>
      <w:numFmt w:val="decimal"/>
      <w:lvlText w:val="12.%2."/>
      <w:lvlJc w:val="left"/>
      <w:pPr>
        <w:tabs>
          <w:tab w:val="num" w:pos="861"/>
        </w:tabs>
        <w:ind w:left="861" w:hanging="435"/>
      </w:pPr>
      <w:rPr>
        <w:rFonts w:cs="Times New Roman"/>
        <w:b w:val="0"/>
        <w:bCs w:val="0"/>
        <w:i w:val="0"/>
        <w:iCs w:val="0"/>
      </w:rPr>
    </w:lvl>
    <w:lvl w:ilvl="2">
      <w:start w:val="1"/>
      <w:numFmt w:val="decimal"/>
      <w:lvlText w:val="%1.%2.%3."/>
      <w:lvlJc w:val="left"/>
      <w:pPr>
        <w:tabs>
          <w:tab w:val="num" w:pos="1572"/>
        </w:tabs>
        <w:ind w:left="1572" w:hanging="720"/>
      </w:pPr>
      <w:rPr>
        <w:rFonts w:cs="Times New Roman"/>
        <w:b w:val="0"/>
        <w:bCs w:val="0"/>
        <w:i w:val="0"/>
        <w:iCs w:val="0"/>
      </w:rPr>
    </w:lvl>
    <w:lvl w:ilvl="3">
      <w:start w:val="1"/>
      <w:numFmt w:val="decimal"/>
      <w:lvlText w:val="%1.%2.%3.%4."/>
      <w:lvlJc w:val="left"/>
      <w:pPr>
        <w:tabs>
          <w:tab w:val="num" w:pos="1998"/>
        </w:tabs>
        <w:ind w:left="1998" w:hanging="720"/>
      </w:pPr>
      <w:rPr>
        <w:rFonts w:cs="Times New Roman"/>
        <w:b w:val="0"/>
        <w:bCs w:val="0"/>
        <w:i w:val="0"/>
        <w:iCs w:val="0"/>
      </w:rPr>
    </w:lvl>
    <w:lvl w:ilvl="4">
      <w:start w:val="1"/>
      <w:numFmt w:val="decimal"/>
      <w:lvlText w:val="%1.%2.%3.%4.%5."/>
      <w:lvlJc w:val="left"/>
      <w:pPr>
        <w:tabs>
          <w:tab w:val="num" w:pos="2784"/>
        </w:tabs>
        <w:ind w:left="2784" w:hanging="1080"/>
      </w:pPr>
      <w:rPr>
        <w:rFonts w:cs="Times New Roman"/>
        <w:b w:val="0"/>
        <w:bCs w:val="0"/>
        <w:i w:val="0"/>
        <w:iCs w:val="0"/>
      </w:rPr>
    </w:lvl>
    <w:lvl w:ilvl="5">
      <w:start w:val="1"/>
      <w:numFmt w:val="decimal"/>
      <w:lvlText w:val="%1.%2.%3.%4.%5.%6."/>
      <w:lvlJc w:val="left"/>
      <w:pPr>
        <w:tabs>
          <w:tab w:val="num" w:pos="3210"/>
        </w:tabs>
        <w:ind w:left="3210" w:hanging="1080"/>
      </w:pPr>
      <w:rPr>
        <w:rFonts w:cs="Times New Roman"/>
        <w:b w:val="0"/>
        <w:bCs w:val="0"/>
        <w:i w:val="0"/>
        <w:iCs w:val="0"/>
      </w:rPr>
    </w:lvl>
    <w:lvl w:ilvl="6">
      <w:start w:val="1"/>
      <w:numFmt w:val="decimal"/>
      <w:lvlText w:val="%1.%2.%3.%4.%5.%6.%7."/>
      <w:lvlJc w:val="left"/>
      <w:pPr>
        <w:tabs>
          <w:tab w:val="num" w:pos="3996"/>
        </w:tabs>
        <w:ind w:left="3996" w:hanging="1440"/>
      </w:pPr>
      <w:rPr>
        <w:rFonts w:cs="Times New Roman"/>
        <w:b w:val="0"/>
        <w:bCs w:val="0"/>
        <w:i w:val="0"/>
        <w:iCs w:val="0"/>
      </w:rPr>
    </w:lvl>
    <w:lvl w:ilvl="7">
      <w:start w:val="1"/>
      <w:numFmt w:val="decimal"/>
      <w:lvlText w:val="%1.%2.%3.%4.%5.%6.%7.%8."/>
      <w:lvlJc w:val="left"/>
      <w:pPr>
        <w:tabs>
          <w:tab w:val="num" w:pos="4422"/>
        </w:tabs>
        <w:ind w:left="4422" w:hanging="1440"/>
      </w:pPr>
      <w:rPr>
        <w:rFonts w:cs="Times New Roman"/>
        <w:b w:val="0"/>
        <w:bCs w:val="0"/>
        <w:i w:val="0"/>
        <w:iCs w:val="0"/>
      </w:rPr>
    </w:lvl>
    <w:lvl w:ilvl="8">
      <w:start w:val="1"/>
      <w:numFmt w:val="decimal"/>
      <w:lvlText w:val="%1.%2.%3.%4.%5.%6.%7.%8.%9."/>
      <w:lvlJc w:val="left"/>
      <w:pPr>
        <w:tabs>
          <w:tab w:val="num" w:pos="5208"/>
        </w:tabs>
        <w:ind w:left="5208" w:hanging="1800"/>
      </w:pPr>
      <w:rPr>
        <w:rFonts w:cs="Times New Roman"/>
        <w:b w:val="0"/>
        <w:bCs w:val="0"/>
        <w:i w:val="0"/>
        <w:iCs w:val="0"/>
      </w:rPr>
    </w:lvl>
  </w:abstractNum>
  <w:abstractNum w:abstractNumId="13">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nsid w:val="00000024"/>
    <w:multiLevelType w:val="multilevel"/>
    <w:tmpl w:val="B5585E9C"/>
    <w:name w:val="WW8Num36"/>
    <w:lvl w:ilvl="0">
      <w:start w:val="23"/>
      <w:numFmt w:val="decimal"/>
      <w:lvlText w:val="%1"/>
      <w:lvlJc w:val="left"/>
      <w:pPr>
        <w:tabs>
          <w:tab w:val="num" w:pos="420"/>
        </w:tabs>
        <w:ind w:left="420" w:hanging="420"/>
      </w:pPr>
      <w:rPr>
        <w:b/>
      </w:rPr>
    </w:lvl>
    <w:lvl w:ilvl="1">
      <w:start w:val="1"/>
      <w:numFmt w:val="decimal"/>
      <w:lvlText w:val="%1.%2"/>
      <w:lvlJc w:val="left"/>
      <w:pPr>
        <w:tabs>
          <w:tab w:val="num" w:pos="1500"/>
        </w:tabs>
        <w:ind w:left="1500" w:hanging="420"/>
      </w:pPr>
      <w:rPr>
        <w:b w:val="0"/>
      </w:rPr>
    </w:lvl>
    <w:lvl w:ilvl="2">
      <w:start w:val="1"/>
      <w:numFmt w:val="decimal"/>
      <w:lvlText w:val="%1.%2.%3"/>
      <w:lvlJc w:val="left"/>
      <w:pPr>
        <w:tabs>
          <w:tab w:val="num" w:pos="2880"/>
        </w:tabs>
        <w:ind w:left="2880" w:hanging="720"/>
      </w:pPr>
      <w:rPr>
        <w:b/>
      </w:rPr>
    </w:lvl>
    <w:lvl w:ilvl="3">
      <w:start w:val="1"/>
      <w:numFmt w:val="decimal"/>
      <w:lvlText w:val="%1.%2.%3.%4"/>
      <w:lvlJc w:val="left"/>
      <w:pPr>
        <w:tabs>
          <w:tab w:val="num" w:pos="3960"/>
        </w:tabs>
        <w:ind w:left="3960" w:hanging="720"/>
      </w:pPr>
      <w:rPr>
        <w:b/>
      </w:rPr>
    </w:lvl>
    <w:lvl w:ilvl="4">
      <w:start w:val="1"/>
      <w:numFmt w:val="decimal"/>
      <w:lvlText w:val="%1.%2.%3.%4.%5"/>
      <w:lvlJc w:val="left"/>
      <w:pPr>
        <w:tabs>
          <w:tab w:val="num" w:pos="5400"/>
        </w:tabs>
        <w:ind w:left="5400" w:hanging="1080"/>
      </w:pPr>
      <w:rPr>
        <w:b/>
      </w:rPr>
    </w:lvl>
    <w:lvl w:ilvl="5">
      <w:start w:val="1"/>
      <w:numFmt w:val="decimal"/>
      <w:lvlText w:val="%1.%2.%3.%4.%5.%6"/>
      <w:lvlJc w:val="left"/>
      <w:pPr>
        <w:tabs>
          <w:tab w:val="num" w:pos="6480"/>
        </w:tabs>
        <w:ind w:left="6480" w:hanging="1080"/>
      </w:pPr>
      <w:rPr>
        <w:b/>
      </w:rPr>
    </w:lvl>
    <w:lvl w:ilvl="6">
      <w:start w:val="1"/>
      <w:numFmt w:val="decimal"/>
      <w:lvlText w:val="%1.%2.%3.%4.%5.%6.%7"/>
      <w:lvlJc w:val="left"/>
      <w:pPr>
        <w:tabs>
          <w:tab w:val="num" w:pos="7920"/>
        </w:tabs>
        <w:ind w:left="7920" w:hanging="1440"/>
      </w:pPr>
      <w:rPr>
        <w:b/>
      </w:rPr>
    </w:lvl>
    <w:lvl w:ilvl="7">
      <w:start w:val="1"/>
      <w:numFmt w:val="decimal"/>
      <w:lvlText w:val="%1.%2.%3.%4.%5.%6.%7.%8"/>
      <w:lvlJc w:val="left"/>
      <w:pPr>
        <w:tabs>
          <w:tab w:val="num" w:pos="9360"/>
        </w:tabs>
        <w:ind w:left="9360" w:hanging="1800"/>
      </w:pPr>
      <w:rPr>
        <w:b/>
      </w:rPr>
    </w:lvl>
    <w:lvl w:ilvl="8">
      <w:start w:val="1"/>
      <w:numFmt w:val="decimal"/>
      <w:lvlText w:val="%1.%2.%3.%4.%5.%6.%7.%8.%9"/>
      <w:lvlJc w:val="left"/>
      <w:pPr>
        <w:tabs>
          <w:tab w:val="num" w:pos="10440"/>
        </w:tabs>
        <w:ind w:left="10440" w:hanging="1800"/>
      </w:pPr>
      <w:rPr>
        <w:b/>
      </w:rPr>
    </w:lvl>
  </w:abstractNum>
  <w:abstractNum w:abstractNumId="18">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A"/>
    <w:multiLevelType w:val="multilevel"/>
    <w:tmpl w:val="5E486636"/>
    <w:name w:val="WW8Num42"/>
    <w:lvl w:ilvl="0">
      <w:start w:val="20"/>
      <w:numFmt w:val="decimal"/>
      <w:lvlText w:val="%1."/>
      <w:lvlJc w:val="left"/>
      <w:pPr>
        <w:tabs>
          <w:tab w:val="num" w:pos="435"/>
        </w:tabs>
        <w:ind w:left="435" w:hanging="435"/>
      </w:pPr>
      <w:rPr>
        <w:i w:val="0"/>
      </w:rPr>
    </w:lvl>
    <w:lvl w:ilvl="1">
      <w:start w:val="1"/>
      <w:numFmt w:val="decimal"/>
      <w:lvlText w:val="%1.%2."/>
      <w:lvlJc w:val="left"/>
      <w:pPr>
        <w:tabs>
          <w:tab w:val="num" w:pos="1146"/>
        </w:tabs>
        <w:ind w:left="1146" w:hanging="720"/>
      </w:pPr>
      <w:rPr>
        <w:b w:val="0"/>
        <w:i w:val="0"/>
      </w:rPr>
    </w:lvl>
    <w:lvl w:ilvl="2">
      <w:start w:val="1"/>
      <w:numFmt w:val="decimal"/>
      <w:lvlText w:val="%1.%2.%3."/>
      <w:lvlJc w:val="left"/>
      <w:pPr>
        <w:tabs>
          <w:tab w:val="num" w:pos="1572"/>
        </w:tabs>
        <w:ind w:left="1572" w:hanging="720"/>
      </w:pPr>
      <w:rPr>
        <w:i w:val="0"/>
      </w:rPr>
    </w:lvl>
    <w:lvl w:ilvl="3">
      <w:start w:val="1"/>
      <w:numFmt w:val="decimal"/>
      <w:lvlText w:val="%1.%2.%3.%4."/>
      <w:lvlJc w:val="left"/>
      <w:pPr>
        <w:tabs>
          <w:tab w:val="num" w:pos="2358"/>
        </w:tabs>
        <w:ind w:left="2358" w:hanging="1080"/>
      </w:pPr>
      <w:rPr>
        <w:i w:val="0"/>
      </w:rPr>
    </w:lvl>
    <w:lvl w:ilvl="4">
      <w:start w:val="1"/>
      <w:numFmt w:val="decimal"/>
      <w:lvlText w:val="%1.%2.%3.%4.%5."/>
      <w:lvlJc w:val="left"/>
      <w:pPr>
        <w:tabs>
          <w:tab w:val="num" w:pos="2784"/>
        </w:tabs>
        <w:ind w:left="2784" w:hanging="1080"/>
      </w:pPr>
      <w:rPr>
        <w:i w:val="0"/>
      </w:rPr>
    </w:lvl>
    <w:lvl w:ilvl="5">
      <w:start w:val="1"/>
      <w:numFmt w:val="decimal"/>
      <w:lvlText w:val="%1.%2.%3.%4.%5.%6."/>
      <w:lvlJc w:val="left"/>
      <w:pPr>
        <w:tabs>
          <w:tab w:val="num" w:pos="3570"/>
        </w:tabs>
        <w:ind w:left="3570" w:hanging="1440"/>
      </w:pPr>
      <w:rPr>
        <w:i w:val="0"/>
      </w:rPr>
    </w:lvl>
    <w:lvl w:ilvl="6">
      <w:start w:val="1"/>
      <w:numFmt w:val="decimal"/>
      <w:lvlText w:val="%1.%2.%3.%4.%5.%6.%7."/>
      <w:lvlJc w:val="left"/>
      <w:pPr>
        <w:tabs>
          <w:tab w:val="num" w:pos="3996"/>
        </w:tabs>
        <w:ind w:left="3996" w:hanging="1440"/>
      </w:pPr>
      <w:rPr>
        <w:i w:val="0"/>
      </w:rPr>
    </w:lvl>
    <w:lvl w:ilvl="7">
      <w:start w:val="1"/>
      <w:numFmt w:val="decimal"/>
      <w:lvlText w:val="%1.%2.%3.%4.%5.%6.%7.%8."/>
      <w:lvlJc w:val="left"/>
      <w:pPr>
        <w:tabs>
          <w:tab w:val="num" w:pos="4782"/>
        </w:tabs>
        <w:ind w:left="4782" w:hanging="1800"/>
      </w:pPr>
      <w:rPr>
        <w:i w:val="0"/>
      </w:rPr>
    </w:lvl>
    <w:lvl w:ilvl="8">
      <w:start w:val="1"/>
      <w:numFmt w:val="decimal"/>
      <w:lvlText w:val="%1.%2.%3.%4.%5.%6.%7.%8.%9."/>
      <w:lvlJc w:val="left"/>
      <w:pPr>
        <w:tabs>
          <w:tab w:val="num" w:pos="5208"/>
        </w:tabs>
        <w:ind w:left="5208" w:hanging="1800"/>
      </w:pPr>
      <w:rPr>
        <w:i w:val="0"/>
      </w:rPr>
    </w:lvl>
  </w:abstractNum>
  <w:abstractNum w:abstractNumId="21">
    <w:nsid w:val="0786574D"/>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24">
    <w:nsid w:val="0D762B2E"/>
    <w:multiLevelType w:val="hybridMultilevel"/>
    <w:tmpl w:val="677C9FA2"/>
    <w:lvl w:ilvl="0" w:tplc="E2AA3B7C">
      <w:start w:val="1"/>
      <w:numFmt w:val="decimal"/>
      <w:lvlText w:val="%1."/>
      <w:lvlJc w:val="left"/>
      <w:pPr>
        <w:tabs>
          <w:tab w:val="num" w:pos="644"/>
        </w:tabs>
        <w:ind w:left="264" w:firstLine="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0D9F3A77"/>
    <w:multiLevelType w:val="hybridMultilevel"/>
    <w:tmpl w:val="A0E26606"/>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26">
    <w:nsid w:val="0E1E5A39"/>
    <w:multiLevelType w:val="hybridMultilevel"/>
    <w:tmpl w:val="FF38B812"/>
    <w:lvl w:ilvl="0" w:tplc="E9701B78">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BB3CBF"/>
    <w:multiLevelType w:val="hybridMultilevel"/>
    <w:tmpl w:val="6F6E4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2E75C3C"/>
    <w:multiLevelType w:val="multilevel"/>
    <w:tmpl w:val="035634E2"/>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7D736C4"/>
    <w:multiLevelType w:val="hybridMultilevel"/>
    <w:tmpl w:val="8890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B9F57CD"/>
    <w:multiLevelType w:val="hybridMultilevel"/>
    <w:tmpl w:val="55FC1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520EE2"/>
    <w:multiLevelType w:val="hybridMultilevel"/>
    <w:tmpl w:val="50401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5">
    <w:nsid w:val="22362CBF"/>
    <w:multiLevelType w:val="multilevel"/>
    <w:tmpl w:val="A572B69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3650B06"/>
    <w:multiLevelType w:val="hybridMultilevel"/>
    <w:tmpl w:val="2626C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763AD7"/>
    <w:multiLevelType w:val="hybridMultilevel"/>
    <w:tmpl w:val="3A205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EA82C8D"/>
    <w:multiLevelType w:val="hybridMultilevel"/>
    <w:tmpl w:val="A8B4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90B291A"/>
    <w:multiLevelType w:val="hybridMultilevel"/>
    <w:tmpl w:val="9F7C0748"/>
    <w:lvl w:ilvl="0" w:tplc="6C2A20A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2E2243"/>
    <w:multiLevelType w:val="hybridMultilevel"/>
    <w:tmpl w:val="4C1C45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DBD3FAF"/>
    <w:multiLevelType w:val="hybridMultilevel"/>
    <w:tmpl w:val="AF1AF56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F1147D"/>
    <w:multiLevelType w:val="hybridMultilevel"/>
    <w:tmpl w:val="4D120ED8"/>
    <w:lvl w:ilvl="0" w:tplc="C4CA258E">
      <w:start w:val="1"/>
      <w:numFmt w:val="decimal"/>
      <w:lvlText w:val="%1."/>
      <w:legacy w:legacy="1" w:legacySpace="0" w:legacyIndent="0"/>
      <w:lvlJc w:val="left"/>
      <w:rPr>
        <w:rFonts w:ascii="Cambria"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A74B7B"/>
    <w:multiLevelType w:val="multilevel"/>
    <w:tmpl w:val="2B060F52"/>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nsid w:val="45E52FD2"/>
    <w:multiLevelType w:val="hybridMultilevel"/>
    <w:tmpl w:val="A476D096"/>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D9C106E">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CA5B1B"/>
    <w:multiLevelType w:val="hybridMultilevel"/>
    <w:tmpl w:val="54CA2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9">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014050"/>
    <w:multiLevelType w:val="multilevel"/>
    <w:tmpl w:val="19A05EA6"/>
    <w:lvl w:ilvl="0">
      <w:start w:val="24"/>
      <w:numFmt w:val="decimal"/>
      <w:lvlText w:val="%1"/>
      <w:lvlJc w:val="left"/>
      <w:pPr>
        <w:ind w:left="375" w:hanging="375"/>
      </w:pPr>
      <w:rPr>
        <w:rFonts w:hint="default"/>
      </w:rPr>
    </w:lvl>
    <w:lvl w:ilvl="1">
      <w:start w:val="7"/>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1">
    <w:nsid w:val="534C518B"/>
    <w:multiLevelType w:val="multilevel"/>
    <w:tmpl w:val="0700F34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5074739"/>
    <w:multiLevelType w:val="hybridMultilevel"/>
    <w:tmpl w:val="446446C2"/>
    <w:lvl w:ilvl="0" w:tplc="5BE6EA56">
      <w:start w:val="5"/>
      <w:numFmt w:val="decimal"/>
      <w:lvlText w:val="%1."/>
      <w:lvlJc w:val="left"/>
      <w:pPr>
        <w:tabs>
          <w:tab w:val="num" w:pos="360"/>
        </w:tabs>
        <w:ind w:left="360" w:hanging="360"/>
      </w:pPr>
      <w:rPr>
        <w:rFonts w:cs="Times New Roman"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4">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63870708"/>
    <w:multiLevelType w:val="hybridMultilevel"/>
    <w:tmpl w:val="F228AB0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6">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DAF2C68"/>
    <w:multiLevelType w:val="hybridMultilevel"/>
    <w:tmpl w:val="7CE4A668"/>
    <w:lvl w:ilvl="0" w:tplc="39421444">
      <w:start w:val="1"/>
      <w:numFmt w:val="bullet"/>
      <w:lvlText w:val="-"/>
      <w:lvlJc w:val="left"/>
      <w:pPr>
        <w:ind w:left="1123" w:hanging="360"/>
      </w:pPr>
      <w:rPr>
        <w:rFonts w:ascii="Times New Roman" w:hAnsi="Times New Roman" w:cs="Times New Roman"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59">
    <w:nsid w:val="6E266583"/>
    <w:multiLevelType w:val="multilevel"/>
    <w:tmpl w:val="4CE8C14E"/>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60">
    <w:nsid w:val="6F0F7198"/>
    <w:multiLevelType w:val="multilevel"/>
    <w:tmpl w:val="5D3E9D06"/>
    <w:lvl w:ilvl="0">
      <w:start w:val="3"/>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8CC7DE3"/>
    <w:multiLevelType w:val="multilevel"/>
    <w:tmpl w:val="869EE31E"/>
    <w:lvl w:ilvl="0">
      <w:start w:val="25"/>
      <w:numFmt w:val="decimal"/>
      <w:lvlText w:val="%1"/>
      <w:lvlJc w:val="left"/>
      <w:pPr>
        <w:ind w:left="510" w:hanging="510"/>
      </w:pPr>
      <w:rPr>
        <w:rFonts w:hint="default"/>
      </w:rPr>
    </w:lvl>
    <w:lvl w:ilvl="1">
      <w:start w:val="1"/>
      <w:numFmt w:val="decimal"/>
      <w:lvlText w:val="%1.%2"/>
      <w:lvlJc w:val="left"/>
      <w:pPr>
        <w:ind w:left="1500" w:hanging="51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2">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57"/>
  </w:num>
  <w:num w:numId="3">
    <w:abstractNumId w:val="31"/>
  </w:num>
  <w:num w:numId="4">
    <w:abstractNumId w:val="15"/>
  </w:num>
  <w:num w:numId="5">
    <w:abstractNumId w:val="18"/>
  </w:num>
  <w:num w:numId="6">
    <w:abstractNumId w:val="19"/>
  </w:num>
  <w:num w:numId="7">
    <w:abstractNumId w:val="46"/>
  </w:num>
  <w:num w:numId="8">
    <w:abstractNumId w:val="33"/>
  </w:num>
  <w:num w:numId="9">
    <w:abstractNumId w:val="0"/>
  </w:num>
  <w:num w:numId="10">
    <w:abstractNumId w:val="24"/>
  </w:num>
  <w:num w:numId="11">
    <w:abstractNumId w:val="55"/>
  </w:num>
  <w:num w:numId="12">
    <w:abstractNumId w:val="32"/>
  </w:num>
  <w:num w:numId="13">
    <w:abstractNumId w:val="38"/>
  </w:num>
  <w:num w:numId="14">
    <w:abstractNumId w:val="36"/>
  </w:num>
  <w:num w:numId="15">
    <w:abstractNumId w:val="48"/>
  </w:num>
  <w:num w:numId="16">
    <w:abstractNumId w:val="53"/>
  </w:num>
  <w:num w:numId="17">
    <w:abstractNumId w:val="39"/>
  </w:num>
  <w:num w:numId="18">
    <w:abstractNumId w:val="34"/>
  </w:num>
  <w:num w:numId="19">
    <w:abstractNumId w:val="44"/>
  </w:num>
  <w:num w:numId="20">
    <w:abstractNumId w:val="59"/>
  </w:num>
  <w:num w:numId="21">
    <w:abstractNumId w:val="54"/>
  </w:num>
  <w:num w:numId="22">
    <w:abstractNumId w:val="6"/>
  </w:num>
  <w:num w:numId="23">
    <w:abstractNumId w:val="62"/>
  </w:num>
  <w:num w:numId="24">
    <w:abstractNumId w:val="27"/>
  </w:num>
  <w:num w:numId="25">
    <w:abstractNumId w:val="23"/>
  </w:num>
  <w:num w:numId="26">
    <w:abstractNumId w:val="49"/>
  </w:num>
  <w:num w:numId="27">
    <w:abstractNumId w:val="56"/>
  </w:num>
  <w:num w:numId="28">
    <w:abstractNumId w:val="22"/>
  </w:num>
  <w:num w:numId="29">
    <w:abstractNumId w:val="45"/>
  </w:num>
  <w:num w:numId="30">
    <w:abstractNumId w:val="52"/>
  </w:num>
  <w:num w:numId="31">
    <w:abstractNumId w:val="28"/>
  </w:num>
  <w:num w:numId="32">
    <w:abstractNumId w:val="43"/>
  </w:num>
  <w:num w:numId="33">
    <w:abstractNumId w:val="41"/>
  </w:num>
  <w:num w:numId="34">
    <w:abstractNumId w:val="21"/>
  </w:num>
  <w:num w:numId="35">
    <w:abstractNumId w:val="10"/>
  </w:num>
  <w:num w:numId="36">
    <w:abstractNumId w:val="50"/>
  </w:num>
  <w:num w:numId="37">
    <w:abstractNumId w:val="35"/>
  </w:num>
  <w:num w:numId="38">
    <w:abstractNumId w:val="61"/>
  </w:num>
  <w:num w:numId="39">
    <w:abstractNumId w:val="58"/>
  </w:num>
  <w:num w:numId="40">
    <w:abstractNumId w:val="37"/>
  </w:num>
  <w:num w:numId="41">
    <w:abstractNumId w:val="42"/>
  </w:num>
  <w:num w:numId="42">
    <w:abstractNumId w:val="40"/>
  </w:num>
  <w:num w:numId="43">
    <w:abstractNumId w:val="1"/>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44">
    <w:abstractNumId w:val="26"/>
  </w:num>
  <w:num w:numId="45">
    <w:abstractNumId w:val="51"/>
  </w:num>
  <w:num w:numId="46">
    <w:abstractNumId w:val="60"/>
  </w:num>
  <w:num w:numId="47">
    <w:abstractNumId w:val="30"/>
  </w:num>
  <w:num w:numId="48">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9307F8"/>
    <w:rsid w:val="000019F4"/>
    <w:rsid w:val="00001D39"/>
    <w:rsid w:val="000146D3"/>
    <w:rsid w:val="00016079"/>
    <w:rsid w:val="000202A2"/>
    <w:rsid w:val="00022C3E"/>
    <w:rsid w:val="0002364E"/>
    <w:rsid w:val="000237E3"/>
    <w:rsid w:val="000301F1"/>
    <w:rsid w:val="0003023D"/>
    <w:rsid w:val="000302BB"/>
    <w:rsid w:val="00031569"/>
    <w:rsid w:val="00031774"/>
    <w:rsid w:val="000327FA"/>
    <w:rsid w:val="00032B64"/>
    <w:rsid w:val="00044DD8"/>
    <w:rsid w:val="00047D12"/>
    <w:rsid w:val="00047E83"/>
    <w:rsid w:val="00050C50"/>
    <w:rsid w:val="0005158D"/>
    <w:rsid w:val="0005179C"/>
    <w:rsid w:val="00053A81"/>
    <w:rsid w:val="0006250F"/>
    <w:rsid w:val="00062830"/>
    <w:rsid w:val="00062E09"/>
    <w:rsid w:val="000662A8"/>
    <w:rsid w:val="000665AE"/>
    <w:rsid w:val="0007317B"/>
    <w:rsid w:val="000731D9"/>
    <w:rsid w:val="000746B0"/>
    <w:rsid w:val="00074B3F"/>
    <w:rsid w:val="00075A0A"/>
    <w:rsid w:val="000808C0"/>
    <w:rsid w:val="000844B6"/>
    <w:rsid w:val="000879CC"/>
    <w:rsid w:val="00094266"/>
    <w:rsid w:val="00095D66"/>
    <w:rsid w:val="00096CAE"/>
    <w:rsid w:val="0009751D"/>
    <w:rsid w:val="000A3B5F"/>
    <w:rsid w:val="000A50C5"/>
    <w:rsid w:val="000A6430"/>
    <w:rsid w:val="000A7E71"/>
    <w:rsid w:val="000B1169"/>
    <w:rsid w:val="000B1E9F"/>
    <w:rsid w:val="000B5375"/>
    <w:rsid w:val="000B5F59"/>
    <w:rsid w:val="000B7B39"/>
    <w:rsid w:val="000C0AE0"/>
    <w:rsid w:val="000C1256"/>
    <w:rsid w:val="000C16CC"/>
    <w:rsid w:val="000C52A6"/>
    <w:rsid w:val="000C624A"/>
    <w:rsid w:val="000D1462"/>
    <w:rsid w:val="000D20DF"/>
    <w:rsid w:val="000D22DA"/>
    <w:rsid w:val="000D350C"/>
    <w:rsid w:val="000D37BC"/>
    <w:rsid w:val="000D5772"/>
    <w:rsid w:val="000E0A07"/>
    <w:rsid w:val="000F114E"/>
    <w:rsid w:val="000F11C8"/>
    <w:rsid w:val="000F1202"/>
    <w:rsid w:val="000F305E"/>
    <w:rsid w:val="000F5104"/>
    <w:rsid w:val="000F66C8"/>
    <w:rsid w:val="000F6A17"/>
    <w:rsid w:val="000F762F"/>
    <w:rsid w:val="00101E8F"/>
    <w:rsid w:val="00102E6F"/>
    <w:rsid w:val="00103D94"/>
    <w:rsid w:val="00104B31"/>
    <w:rsid w:val="00104D5D"/>
    <w:rsid w:val="0010744A"/>
    <w:rsid w:val="00107E7B"/>
    <w:rsid w:val="0011038B"/>
    <w:rsid w:val="00112643"/>
    <w:rsid w:val="00115986"/>
    <w:rsid w:val="00115FB5"/>
    <w:rsid w:val="00121BF8"/>
    <w:rsid w:val="00122518"/>
    <w:rsid w:val="001304C2"/>
    <w:rsid w:val="00130AD8"/>
    <w:rsid w:val="001326C7"/>
    <w:rsid w:val="001336B1"/>
    <w:rsid w:val="0013626E"/>
    <w:rsid w:val="00136879"/>
    <w:rsid w:val="00143B84"/>
    <w:rsid w:val="001440F3"/>
    <w:rsid w:val="00144366"/>
    <w:rsid w:val="00144664"/>
    <w:rsid w:val="00144DFE"/>
    <w:rsid w:val="00147BE2"/>
    <w:rsid w:val="001514F7"/>
    <w:rsid w:val="0015456F"/>
    <w:rsid w:val="00160402"/>
    <w:rsid w:val="00160FAA"/>
    <w:rsid w:val="00163F11"/>
    <w:rsid w:val="00165D56"/>
    <w:rsid w:val="00166199"/>
    <w:rsid w:val="00166BE8"/>
    <w:rsid w:val="00174C30"/>
    <w:rsid w:val="00175882"/>
    <w:rsid w:val="00181700"/>
    <w:rsid w:val="00185DEE"/>
    <w:rsid w:val="00190F48"/>
    <w:rsid w:val="00191849"/>
    <w:rsid w:val="001940A4"/>
    <w:rsid w:val="00194B00"/>
    <w:rsid w:val="001A0F44"/>
    <w:rsid w:val="001A1052"/>
    <w:rsid w:val="001A3BBF"/>
    <w:rsid w:val="001A5D48"/>
    <w:rsid w:val="001A6C1B"/>
    <w:rsid w:val="001A79CB"/>
    <w:rsid w:val="001B106A"/>
    <w:rsid w:val="001B42A6"/>
    <w:rsid w:val="001B44B7"/>
    <w:rsid w:val="001B5A8E"/>
    <w:rsid w:val="001B5FB5"/>
    <w:rsid w:val="001B61F4"/>
    <w:rsid w:val="001C4EFE"/>
    <w:rsid w:val="001C6F28"/>
    <w:rsid w:val="001D1F09"/>
    <w:rsid w:val="001D4DC7"/>
    <w:rsid w:val="001D5488"/>
    <w:rsid w:val="001D6838"/>
    <w:rsid w:val="001D6AF1"/>
    <w:rsid w:val="001E2CF5"/>
    <w:rsid w:val="001E46FC"/>
    <w:rsid w:val="001E4D30"/>
    <w:rsid w:val="001E770E"/>
    <w:rsid w:val="001E7839"/>
    <w:rsid w:val="001F215E"/>
    <w:rsid w:val="001F4960"/>
    <w:rsid w:val="001F75D6"/>
    <w:rsid w:val="001F7A85"/>
    <w:rsid w:val="00201F5B"/>
    <w:rsid w:val="00202A44"/>
    <w:rsid w:val="00204291"/>
    <w:rsid w:val="002064A0"/>
    <w:rsid w:val="00210F11"/>
    <w:rsid w:val="00216ADA"/>
    <w:rsid w:val="00217208"/>
    <w:rsid w:val="0022125A"/>
    <w:rsid w:val="0022290E"/>
    <w:rsid w:val="0022334B"/>
    <w:rsid w:val="00223375"/>
    <w:rsid w:val="002278CB"/>
    <w:rsid w:val="0023638D"/>
    <w:rsid w:val="00241A62"/>
    <w:rsid w:val="00242243"/>
    <w:rsid w:val="00244017"/>
    <w:rsid w:val="0024484C"/>
    <w:rsid w:val="002448EC"/>
    <w:rsid w:val="002466FD"/>
    <w:rsid w:val="0024697B"/>
    <w:rsid w:val="00251CE4"/>
    <w:rsid w:val="002542F2"/>
    <w:rsid w:val="0026212D"/>
    <w:rsid w:val="00262F04"/>
    <w:rsid w:val="00263AC9"/>
    <w:rsid w:val="00267D09"/>
    <w:rsid w:val="00273892"/>
    <w:rsid w:val="0028508E"/>
    <w:rsid w:val="00286205"/>
    <w:rsid w:val="002953C3"/>
    <w:rsid w:val="00297667"/>
    <w:rsid w:val="00297BF4"/>
    <w:rsid w:val="002A01D5"/>
    <w:rsid w:val="002A13D6"/>
    <w:rsid w:val="002A1DB5"/>
    <w:rsid w:val="002A2B70"/>
    <w:rsid w:val="002A2F40"/>
    <w:rsid w:val="002A448D"/>
    <w:rsid w:val="002A54EE"/>
    <w:rsid w:val="002A5DFD"/>
    <w:rsid w:val="002A7A34"/>
    <w:rsid w:val="002B00A8"/>
    <w:rsid w:val="002B09BE"/>
    <w:rsid w:val="002B275A"/>
    <w:rsid w:val="002B7279"/>
    <w:rsid w:val="002B7741"/>
    <w:rsid w:val="002C1827"/>
    <w:rsid w:val="002C53A8"/>
    <w:rsid w:val="002C54C4"/>
    <w:rsid w:val="002C5D93"/>
    <w:rsid w:val="002C5EE5"/>
    <w:rsid w:val="002C5FE1"/>
    <w:rsid w:val="002C77D1"/>
    <w:rsid w:val="002D222B"/>
    <w:rsid w:val="002D368B"/>
    <w:rsid w:val="002D4991"/>
    <w:rsid w:val="002D50AC"/>
    <w:rsid w:val="002D5A3A"/>
    <w:rsid w:val="002D709D"/>
    <w:rsid w:val="002E0C1A"/>
    <w:rsid w:val="002E2979"/>
    <w:rsid w:val="002E3EE1"/>
    <w:rsid w:val="002E61EA"/>
    <w:rsid w:val="002E6343"/>
    <w:rsid w:val="002F17E9"/>
    <w:rsid w:val="002F2B27"/>
    <w:rsid w:val="002F3B8E"/>
    <w:rsid w:val="002F5775"/>
    <w:rsid w:val="002F6C89"/>
    <w:rsid w:val="002F7205"/>
    <w:rsid w:val="00300482"/>
    <w:rsid w:val="00305FB5"/>
    <w:rsid w:val="00312FCB"/>
    <w:rsid w:val="0031331E"/>
    <w:rsid w:val="003156D5"/>
    <w:rsid w:val="00315927"/>
    <w:rsid w:val="003160B0"/>
    <w:rsid w:val="00320B0F"/>
    <w:rsid w:val="00324D97"/>
    <w:rsid w:val="00327309"/>
    <w:rsid w:val="00330EDE"/>
    <w:rsid w:val="0033144D"/>
    <w:rsid w:val="00332AA1"/>
    <w:rsid w:val="00332EA5"/>
    <w:rsid w:val="0033447B"/>
    <w:rsid w:val="00334FC1"/>
    <w:rsid w:val="00335457"/>
    <w:rsid w:val="00336993"/>
    <w:rsid w:val="00337B4F"/>
    <w:rsid w:val="00337C77"/>
    <w:rsid w:val="00340E79"/>
    <w:rsid w:val="003423C1"/>
    <w:rsid w:val="00342BDD"/>
    <w:rsid w:val="0034559D"/>
    <w:rsid w:val="003464B6"/>
    <w:rsid w:val="00347C4D"/>
    <w:rsid w:val="00350881"/>
    <w:rsid w:val="003514CF"/>
    <w:rsid w:val="0035605B"/>
    <w:rsid w:val="00357083"/>
    <w:rsid w:val="00361B68"/>
    <w:rsid w:val="0036494C"/>
    <w:rsid w:val="00364C27"/>
    <w:rsid w:val="00365DC8"/>
    <w:rsid w:val="003718A0"/>
    <w:rsid w:val="003747D8"/>
    <w:rsid w:val="00375C12"/>
    <w:rsid w:val="00380752"/>
    <w:rsid w:val="0038079B"/>
    <w:rsid w:val="00380AE7"/>
    <w:rsid w:val="00381F83"/>
    <w:rsid w:val="00382DFB"/>
    <w:rsid w:val="003837FA"/>
    <w:rsid w:val="00386946"/>
    <w:rsid w:val="00386C5E"/>
    <w:rsid w:val="003876B2"/>
    <w:rsid w:val="00390F04"/>
    <w:rsid w:val="003913C8"/>
    <w:rsid w:val="00396C28"/>
    <w:rsid w:val="00396FEE"/>
    <w:rsid w:val="003A1CA7"/>
    <w:rsid w:val="003A307D"/>
    <w:rsid w:val="003A30F5"/>
    <w:rsid w:val="003A483A"/>
    <w:rsid w:val="003A4B49"/>
    <w:rsid w:val="003B1234"/>
    <w:rsid w:val="003B1F0F"/>
    <w:rsid w:val="003B7699"/>
    <w:rsid w:val="003C2CCB"/>
    <w:rsid w:val="003C4298"/>
    <w:rsid w:val="003C5A51"/>
    <w:rsid w:val="003C7A9E"/>
    <w:rsid w:val="003D3FE0"/>
    <w:rsid w:val="003D5366"/>
    <w:rsid w:val="003D5B53"/>
    <w:rsid w:val="003E0166"/>
    <w:rsid w:val="003E3C04"/>
    <w:rsid w:val="003E48C7"/>
    <w:rsid w:val="003F4EA4"/>
    <w:rsid w:val="003F6E9E"/>
    <w:rsid w:val="00400D03"/>
    <w:rsid w:val="00401150"/>
    <w:rsid w:val="0040230F"/>
    <w:rsid w:val="00405B4E"/>
    <w:rsid w:val="00406CE3"/>
    <w:rsid w:val="00406D8D"/>
    <w:rsid w:val="00415EEE"/>
    <w:rsid w:val="00416267"/>
    <w:rsid w:val="00426A69"/>
    <w:rsid w:val="0042757C"/>
    <w:rsid w:val="00430C96"/>
    <w:rsid w:val="004315B6"/>
    <w:rsid w:val="004342FA"/>
    <w:rsid w:val="0043747B"/>
    <w:rsid w:val="00440086"/>
    <w:rsid w:val="00441705"/>
    <w:rsid w:val="00447EF7"/>
    <w:rsid w:val="00450743"/>
    <w:rsid w:val="00451FFC"/>
    <w:rsid w:val="004530D4"/>
    <w:rsid w:val="00455EC3"/>
    <w:rsid w:val="00457150"/>
    <w:rsid w:val="00457512"/>
    <w:rsid w:val="0045787C"/>
    <w:rsid w:val="00460885"/>
    <w:rsid w:val="00467193"/>
    <w:rsid w:val="00471687"/>
    <w:rsid w:val="004875C3"/>
    <w:rsid w:val="00495DE4"/>
    <w:rsid w:val="004973D5"/>
    <w:rsid w:val="004A2075"/>
    <w:rsid w:val="004A3C09"/>
    <w:rsid w:val="004A6ADB"/>
    <w:rsid w:val="004A7B57"/>
    <w:rsid w:val="004B0472"/>
    <w:rsid w:val="004B6B1F"/>
    <w:rsid w:val="004B6C36"/>
    <w:rsid w:val="004C11EC"/>
    <w:rsid w:val="004C184E"/>
    <w:rsid w:val="004C1EE5"/>
    <w:rsid w:val="004C46F9"/>
    <w:rsid w:val="004C5DE2"/>
    <w:rsid w:val="004C6252"/>
    <w:rsid w:val="004D2E8D"/>
    <w:rsid w:val="004E2C2B"/>
    <w:rsid w:val="004E3B97"/>
    <w:rsid w:val="004E7631"/>
    <w:rsid w:val="004F2EEB"/>
    <w:rsid w:val="004F350D"/>
    <w:rsid w:val="00502BA9"/>
    <w:rsid w:val="005041B4"/>
    <w:rsid w:val="00505CEE"/>
    <w:rsid w:val="00512259"/>
    <w:rsid w:val="00513ACF"/>
    <w:rsid w:val="00513C05"/>
    <w:rsid w:val="00515C60"/>
    <w:rsid w:val="0051645A"/>
    <w:rsid w:val="00517159"/>
    <w:rsid w:val="0052038D"/>
    <w:rsid w:val="00520752"/>
    <w:rsid w:val="00520B4F"/>
    <w:rsid w:val="00522165"/>
    <w:rsid w:val="00523C17"/>
    <w:rsid w:val="00527FBE"/>
    <w:rsid w:val="00530881"/>
    <w:rsid w:val="0053577D"/>
    <w:rsid w:val="00536BA0"/>
    <w:rsid w:val="00536D41"/>
    <w:rsid w:val="00540CE9"/>
    <w:rsid w:val="0054382D"/>
    <w:rsid w:val="00544236"/>
    <w:rsid w:val="00552185"/>
    <w:rsid w:val="0055463C"/>
    <w:rsid w:val="00555926"/>
    <w:rsid w:val="005619BB"/>
    <w:rsid w:val="00563A48"/>
    <w:rsid w:val="00567647"/>
    <w:rsid w:val="005764F1"/>
    <w:rsid w:val="00580873"/>
    <w:rsid w:val="0058393B"/>
    <w:rsid w:val="00584CEC"/>
    <w:rsid w:val="00586497"/>
    <w:rsid w:val="00586A35"/>
    <w:rsid w:val="005872DC"/>
    <w:rsid w:val="00590086"/>
    <w:rsid w:val="00590857"/>
    <w:rsid w:val="00591CEF"/>
    <w:rsid w:val="00592530"/>
    <w:rsid w:val="0059253C"/>
    <w:rsid w:val="0059260E"/>
    <w:rsid w:val="00592F2F"/>
    <w:rsid w:val="00593774"/>
    <w:rsid w:val="005951F2"/>
    <w:rsid w:val="00595CB6"/>
    <w:rsid w:val="00596137"/>
    <w:rsid w:val="00597608"/>
    <w:rsid w:val="00597FA9"/>
    <w:rsid w:val="005A125F"/>
    <w:rsid w:val="005A5821"/>
    <w:rsid w:val="005A69F8"/>
    <w:rsid w:val="005B206E"/>
    <w:rsid w:val="005B21B9"/>
    <w:rsid w:val="005B4A80"/>
    <w:rsid w:val="005B5B17"/>
    <w:rsid w:val="005B68CA"/>
    <w:rsid w:val="005B7432"/>
    <w:rsid w:val="005B7473"/>
    <w:rsid w:val="005C14AB"/>
    <w:rsid w:val="005C297D"/>
    <w:rsid w:val="005C569A"/>
    <w:rsid w:val="005C6C4D"/>
    <w:rsid w:val="005D00AE"/>
    <w:rsid w:val="005D5E0F"/>
    <w:rsid w:val="005D6C7B"/>
    <w:rsid w:val="005D76A6"/>
    <w:rsid w:val="005D7869"/>
    <w:rsid w:val="005D7B8B"/>
    <w:rsid w:val="005D7F29"/>
    <w:rsid w:val="005E1DAA"/>
    <w:rsid w:val="005E2018"/>
    <w:rsid w:val="005E2156"/>
    <w:rsid w:val="005E22AF"/>
    <w:rsid w:val="005E3902"/>
    <w:rsid w:val="005E6456"/>
    <w:rsid w:val="005E6B4C"/>
    <w:rsid w:val="005F28FA"/>
    <w:rsid w:val="00600506"/>
    <w:rsid w:val="006042E5"/>
    <w:rsid w:val="006063EB"/>
    <w:rsid w:val="006113AB"/>
    <w:rsid w:val="006114F0"/>
    <w:rsid w:val="00611CA0"/>
    <w:rsid w:val="00613CFF"/>
    <w:rsid w:val="00616EB0"/>
    <w:rsid w:val="00622790"/>
    <w:rsid w:val="00622CC5"/>
    <w:rsid w:val="00622CD9"/>
    <w:rsid w:val="006258F8"/>
    <w:rsid w:val="00631CDA"/>
    <w:rsid w:val="00632C8A"/>
    <w:rsid w:val="00633F47"/>
    <w:rsid w:val="00636C07"/>
    <w:rsid w:val="00636D1C"/>
    <w:rsid w:val="00640E50"/>
    <w:rsid w:val="006427EC"/>
    <w:rsid w:val="0064323B"/>
    <w:rsid w:val="0064458F"/>
    <w:rsid w:val="00644893"/>
    <w:rsid w:val="006470C3"/>
    <w:rsid w:val="0064741E"/>
    <w:rsid w:val="006474F7"/>
    <w:rsid w:val="00653B05"/>
    <w:rsid w:val="0065516B"/>
    <w:rsid w:val="00655CA4"/>
    <w:rsid w:val="006638D0"/>
    <w:rsid w:val="00665962"/>
    <w:rsid w:val="00666B32"/>
    <w:rsid w:val="00675186"/>
    <w:rsid w:val="00677F05"/>
    <w:rsid w:val="00680FDB"/>
    <w:rsid w:val="00681FAE"/>
    <w:rsid w:val="00682871"/>
    <w:rsid w:val="006839E4"/>
    <w:rsid w:val="0068548A"/>
    <w:rsid w:val="0068663D"/>
    <w:rsid w:val="00686AE5"/>
    <w:rsid w:val="006875A9"/>
    <w:rsid w:val="006920FF"/>
    <w:rsid w:val="006950D5"/>
    <w:rsid w:val="0069549B"/>
    <w:rsid w:val="006A1DE1"/>
    <w:rsid w:val="006B017E"/>
    <w:rsid w:val="006B48FE"/>
    <w:rsid w:val="006B5B6E"/>
    <w:rsid w:val="006B6A16"/>
    <w:rsid w:val="006B6C11"/>
    <w:rsid w:val="006B7284"/>
    <w:rsid w:val="006C363E"/>
    <w:rsid w:val="006C37F1"/>
    <w:rsid w:val="006C43B9"/>
    <w:rsid w:val="006C7273"/>
    <w:rsid w:val="006D02C6"/>
    <w:rsid w:val="006D1553"/>
    <w:rsid w:val="006D17B2"/>
    <w:rsid w:val="006D72A6"/>
    <w:rsid w:val="006D72C7"/>
    <w:rsid w:val="006D7870"/>
    <w:rsid w:val="006E23A5"/>
    <w:rsid w:val="006E4759"/>
    <w:rsid w:val="006E727F"/>
    <w:rsid w:val="006F4925"/>
    <w:rsid w:val="006F4C09"/>
    <w:rsid w:val="006F55F9"/>
    <w:rsid w:val="006F5C60"/>
    <w:rsid w:val="00702549"/>
    <w:rsid w:val="0070740C"/>
    <w:rsid w:val="00707585"/>
    <w:rsid w:val="00707D4B"/>
    <w:rsid w:val="007119DE"/>
    <w:rsid w:val="007123EF"/>
    <w:rsid w:val="00713031"/>
    <w:rsid w:val="00715EBE"/>
    <w:rsid w:val="007169E2"/>
    <w:rsid w:val="00720473"/>
    <w:rsid w:val="00721286"/>
    <w:rsid w:val="0072316E"/>
    <w:rsid w:val="007302E9"/>
    <w:rsid w:val="00733509"/>
    <w:rsid w:val="00734988"/>
    <w:rsid w:val="00737BF1"/>
    <w:rsid w:val="007400AF"/>
    <w:rsid w:val="00740A92"/>
    <w:rsid w:val="00741959"/>
    <w:rsid w:val="00742420"/>
    <w:rsid w:val="007427B4"/>
    <w:rsid w:val="0075008F"/>
    <w:rsid w:val="007507E0"/>
    <w:rsid w:val="007518AB"/>
    <w:rsid w:val="00754539"/>
    <w:rsid w:val="007547C6"/>
    <w:rsid w:val="00763CDF"/>
    <w:rsid w:val="00771AB4"/>
    <w:rsid w:val="007833A3"/>
    <w:rsid w:val="00786CD7"/>
    <w:rsid w:val="00790684"/>
    <w:rsid w:val="0079298C"/>
    <w:rsid w:val="007968EF"/>
    <w:rsid w:val="00797576"/>
    <w:rsid w:val="007A0700"/>
    <w:rsid w:val="007A11A5"/>
    <w:rsid w:val="007A1A93"/>
    <w:rsid w:val="007B0EB8"/>
    <w:rsid w:val="007C26E3"/>
    <w:rsid w:val="007C2C72"/>
    <w:rsid w:val="007C40C3"/>
    <w:rsid w:val="007C65D4"/>
    <w:rsid w:val="007E075E"/>
    <w:rsid w:val="007E1FC1"/>
    <w:rsid w:val="007E2035"/>
    <w:rsid w:val="007E312F"/>
    <w:rsid w:val="007E4646"/>
    <w:rsid w:val="007F2F6A"/>
    <w:rsid w:val="007F7E2A"/>
    <w:rsid w:val="007F7F61"/>
    <w:rsid w:val="00800EFC"/>
    <w:rsid w:val="00801112"/>
    <w:rsid w:val="008020DA"/>
    <w:rsid w:val="00802927"/>
    <w:rsid w:val="008035D4"/>
    <w:rsid w:val="00803AC7"/>
    <w:rsid w:val="00807A25"/>
    <w:rsid w:val="008103E1"/>
    <w:rsid w:val="008106AC"/>
    <w:rsid w:val="00810AE8"/>
    <w:rsid w:val="00810C13"/>
    <w:rsid w:val="00813E89"/>
    <w:rsid w:val="00820F65"/>
    <w:rsid w:val="0082133B"/>
    <w:rsid w:val="00822AEF"/>
    <w:rsid w:val="00823360"/>
    <w:rsid w:val="00824530"/>
    <w:rsid w:val="008245BB"/>
    <w:rsid w:val="008251CD"/>
    <w:rsid w:val="00826518"/>
    <w:rsid w:val="008300E2"/>
    <w:rsid w:val="00830222"/>
    <w:rsid w:val="0083234A"/>
    <w:rsid w:val="00833EC4"/>
    <w:rsid w:val="00834408"/>
    <w:rsid w:val="00835CCE"/>
    <w:rsid w:val="00837C2B"/>
    <w:rsid w:val="00840972"/>
    <w:rsid w:val="00840EBC"/>
    <w:rsid w:val="008446BA"/>
    <w:rsid w:val="00844F6D"/>
    <w:rsid w:val="00846F67"/>
    <w:rsid w:val="00847958"/>
    <w:rsid w:val="00851290"/>
    <w:rsid w:val="0085229F"/>
    <w:rsid w:val="00854039"/>
    <w:rsid w:val="008550F3"/>
    <w:rsid w:val="008553C3"/>
    <w:rsid w:val="00855F49"/>
    <w:rsid w:val="00856243"/>
    <w:rsid w:val="00856705"/>
    <w:rsid w:val="008567B1"/>
    <w:rsid w:val="00857003"/>
    <w:rsid w:val="00857814"/>
    <w:rsid w:val="00857ABC"/>
    <w:rsid w:val="00861439"/>
    <w:rsid w:val="0086320D"/>
    <w:rsid w:val="00864452"/>
    <w:rsid w:val="00864574"/>
    <w:rsid w:val="00871EF7"/>
    <w:rsid w:val="00872657"/>
    <w:rsid w:val="00873A2A"/>
    <w:rsid w:val="00873D2C"/>
    <w:rsid w:val="00875F9C"/>
    <w:rsid w:val="00876708"/>
    <w:rsid w:val="00886C47"/>
    <w:rsid w:val="00887A8A"/>
    <w:rsid w:val="00891AB1"/>
    <w:rsid w:val="008931AB"/>
    <w:rsid w:val="0089356D"/>
    <w:rsid w:val="00894D00"/>
    <w:rsid w:val="008961E1"/>
    <w:rsid w:val="0089746D"/>
    <w:rsid w:val="008A1B6C"/>
    <w:rsid w:val="008A468A"/>
    <w:rsid w:val="008A5739"/>
    <w:rsid w:val="008A66C9"/>
    <w:rsid w:val="008A7F03"/>
    <w:rsid w:val="008B24AC"/>
    <w:rsid w:val="008B3EB1"/>
    <w:rsid w:val="008B6254"/>
    <w:rsid w:val="008C1C24"/>
    <w:rsid w:val="008D337B"/>
    <w:rsid w:val="008D380F"/>
    <w:rsid w:val="008E059F"/>
    <w:rsid w:val="008E10D3"/>
    <w:rsid w:val="008E117B"/>
    <w:rsid w:val="008E1A71"/>
    <w:rsid w:val="008E33AA"/>
    <w:rsid w:val="008E7B34"/>
    <w:rsid w:val="008F014C"/>
    <w:rsid w:val="008F1A1D"/>
    <w:rsid w:val="008F3DD5"/>
    <w:rsid w:val="008F40CE"/>
    <w:rsid w:val="008F6BD2"/>
    <w:rsid w:val="008F7E59"/>
    <w:rsid w:val="0090154E"/>
    <w:rsid w:val="00904B08"/>
    <w:rsid w:val="009108C2"/>
    <w:rsid w:val="00911159"/>
    <w:rsid w:val="00914C45"/>
    <w:rsid w:val="0091575B"/>
    <w:rsid w:val="00915F52"/>
    <w:rsid w:val="0092136F"/>
    <w:rsid w:val="0092186F"/>
    <w:rsid w:val="00922EBF"/>
    <w:rsid w:val="00923804"/>
    <w:rsid w:val="00925122"/>
    <w:rsid w:val="009256E9"/>
    <w:rsid w:val="009307F8"/>
    <w:rsid w:val="00930898"/>
    <w:rsid w:val="00932929"/>
    <w:rsid w:val="00934241"/>
    <w:rsid w:val="00941D40"/>
    <w:rsid w:val="009458E6"/>
    <w:rsid w:val="00945BB3"/>
    <w:rsid w:val="00946E1C"/>
    <w:rsid w:val="009473A6"/>
    <w:rsid w:val="00947A0B"/>
    <w:rsid w:val="0095213F"/>
    <w:rsid w:val="00953053"/>
    <w:rsid w:val="00953B6A"/>
    <w:rsid w:val="0096520F"/>
    <w:rsid w:val="0096758F"/>
    <w:rsid w:val="009703CD"/>
    <w:rsid w:val="00971C4B"/>
    <w:rsid w:val="009776F3"/>
    <w:rsid w:val="00980501"/>
    <w:rsid w:val="00981E5C"/>
    <w:rsid w:val="009842FF"/>
    <w:rsid w:val="0098586A"/>
    <w:rsid w:val="00990098"/>
    <w:rsid w:val="00991FBA"/>
    <w:rsid w:val="00994A6F"/>
    <w:rsid w:val="009A1482"/>
    <w:rsid w:val="009A3DCB"/>
    <w:rsid w:val="009A5665"/>
    <w:rsid w:val="009A5C92"/>
    <w:rsid w:val="009A61A5"/>
    <w:rsid w:val="009B03DB"/>
    <w:rsid w:val="009B2DE3"/>
    <w:rsid w:val="009B421E"/>
    <w:rsid w:val="009B5DC4"/>
    <w:rsid w:val="009B747C"/>
    <w:rsid w:val="009B79B7"/>
    <w:rsid w:val="009C1E4A"/>
    <w:rsid w:val="009C6EA6"/>
    <w:rsid w:val="009D1703"/>
    <w:rsid w:val="009D42CE"/>
    <w:rsid w:val="009D43F2"/>
    <w:rsid w:val="009D7F9A"/>
    <w:rsid w:val="009E4223"/>
    <w:rsid w:val="009E4945"/>
    <w:rsid w:val="009E6388"/>
    <w:rsid w:val="009E74D5"/>
    <w:rsid w:val="009F089F"/>
    <w:rsid w:val="009F101A"/>
    <w:rsid w:val="00A00BB8"/>
    <w:rsid w:val="00A02D77"/>
    <w:rsid w:val="00A0328C"/>
    <w:rsid w:val="00A04091"/>
    <w:rsid w:val="00A0425A"/>
    <w:rsid w:val="00A04B75"/>
    <w:rsid w:val="00A06699"/>
    <w:rsid w:val="00A10AD3"/>
    <w:rsid w:val="00A10B58"/>
    <w:rsid w:val="00A13752"/>
    <w:rsid w:val="00A16E92"/>
    <w:rsid w:val="00A213E9"/>
    <w:rsid w:val="00A221C2"/>
    <w:rsid w:val="00A3245B"/>
    <w:rsid w:val="00A35551"/>
    <w:rsid w:val="00A370C8"/>
    <w:rsid w:val="00A37D16"/>
    <w:rsid w:val="00A40301"/>
    <w:rsid w:val="00A40312"/>
    <w:rsid w:val="00A41F1A"/>
    <w:rsid w:val="00A44911"/>
    <w:rsid w:val="00A45228"/>
    <w:rsid w:val="00A4532A"/>
    <w:rsid w:val="00A45C2C"/>
    <w:rsid w:val="00A5060F"/>
    <w:rsid w:val="00A51803"/>
    <w:rsid w:val="00A5253C"/>
    <w:rsid w:val="00A55F58"/>
    <w:rsid w:val="00A60C01"/>
    <w:rsid w:val="00A6102E"/>
    <w:rsid w:val="00A615A1"/>
    <w:rsid w:val="00A62609"/>
    <w:rsid w:val="00A64476"/>
    <w:rsid w:val="00A66B06"/>
    <w:rsid w:val="00A71D55"/>
    <w:rsid w:val="00A71DBC"/>
    <w:rsid w:val="00A73A16"/>
    <w:rsid w:val="00A7419C"/>
    <w:rsid w:val="00A74340"/>
    <w:rsid w:val="00A75473"/>
    <w:rsid w:val="00A76108"/>
    <w:rsid w:val="00A771AA"/>
    <w:rsid w:val="00A82A4A"/>
    <w:rsid w:val="00A871AB"/>
    <w:rsid w:val="00A920E5"/>
    <w:rsid w:val="00A937F9"/>
    <w:rsid w:val="00A9381C"/>
    <w:rsid w:val="00A940A9"/>
    <w:rsid w:val="00A97E46"/>
    <w:rsid w:val="00AA3704"/>
    <w:rsid w:val="00AB2272"/>
    <w:rsid w:val="00AB3BFE"/>
    <w:rsid w:val="00AB61E9"/>
    <w:rsid w:val="00AB6CA8"/>
    <w:rsid w:val="00AB7F89"/>
    <w:rsid w:val="00AC05D1"/>
    <w:rsid w:val="00AC0AF4"/>
    <w:rsid w:val="00AC0D49"/>
    <w:rsid w:val="00AC2D5D"/>
    <w:rsid w:val="00AD006A"/>
    <w:rsid w:val="00AD03DA"/>
    <w:rsid w:val="00AD141F"/>
    <w:rsid w:val="00AD2439"/>
    <w:rsid w:val="00AD7301"/>
    <w:rsid w:val="00AE1D9E"/>
    <w:rsid w:val="00AE3E63"/>
    <w:rsid w:val="00AE4556"/>
    <w:rsid w:val="00AE509A"/>
    <w:rsid w:val="00AE7D43"/>
    <w:rsid w:val="00AF02F6"/>
    <w:rsid w:val="00AF389F"/>
    <w:rsid w:val="00AF6EFD"/>
    <w:rsid w:val="00AF7898"/>
    <w:rsid w:val="00B00947"/>
    <w:rsid w:val="00B030A5"/>
    <w:rsid w:val="00B031D8"/>
    <w:rsid w:val="00B03FAB"/>
    <w:rsid w:val="00B04BEC"/>
    <w:rsid w:val="00B05302"/>
    <w:rsid w:val="00B06196"/>
    <w:rsid w:val="00B06386"/>
    <w:rsid w:val="00B1064F"/>
    <w:rsid w:val="00B10870"/>
    <w:rsid w:val="00B11D5A"/>
    <w:rsid w:val="00B13408"/>
    <w:rsid w:val="00B23CAB"/>
    <w:rsid w:val="00B279A5"/>
    <w:rsid w:val="00B328CB"/>
    <w:rsid w:val="00B34421"/>
    <w:rsid w:val="00B34694"/>
    <w:rsid w:val="00B34B56"/>
    <w:rsid w:val="00B36D5C"/>
    <w:rsid w:val="00B36FC1"/>
    <w:rsid w:val="00B40705"/>
    <w:rsid w:val="00B44297"/>
    <w:rsid w:val="00B44A2A"/>
    <w:rsid w:val="00B550C1"/>
    <w:rsid w:val="00B55182"/>
    <w:rsid w:val="00B600ED"/>
    <w:rsid w:val="00B60848"/>
    <w:rsid w:val="00B73761"/>
    <w:rsid w:val="00B755D0"/>
    <w:rsid w:val="00B804CD"/>
    <w:rsid w:val="00B816DF"/>
    <w:rsid w:val="00B84415"/>
    <w:rsid w:val="00B8743C"/>
    <w:rsid w:val="00B87768"/>
    <w:rsid w:val="00B87860"/>
    <w:rsid w:val="00B90CEC"/>
    <w:rsid w:val="00B91775"/>
    <w:rsid w:val="00B94542"/>
    <w:rsid w:val="00B96D39"/>
    <w:rsid w:val="00BA057B"/>
    <w:rsid w:val="00BA1271"/>
    <w:rsid w:val="00BA1C4F"/>
    <w:rsid w:val="00BA46C4"/>
    <w:rsid w:val="00BA50B2"/>
    <w:rsid w:val="00BA6C6B"/>
    <w:rsid w:val="00BB1A42"/>
    <w:rsid w:val="00BB206D"/>
    <w:rsid w:val="00BB296B"/>
    <w:rsid w:val="00BB571E"/>
    <w:rsid w:val="00BB5CCF"/>
    <w:rsid w:val="00BC2A3F"/>
    <w:rsid w:val="00BC41C1"/>
    <w:rsid w:val="00BD2F8D"/>
    <w:rsid w:val="00BD6AC8"/>
    <w:rsid w:val="00BE0EFE"/>
    <w:rsid w:val="00BE1AB4"/>
    <w:rsid w:val="00BE2765"/>
    <w:rsid w:val="00BE2C3C"/>
    <w:rsid w:val="00BE312F"/>
    <w:rsid w:val="00BE3187"/>
    <w:rsid w:val="00BE406A"/>
    <w:rsid w:val="00BE43D4"/>
    <w:rsid w:val="00BE450B"/>
    <w:rsid w:val="00BE6BDE"/>
    <w:rsid w:val="00BE6CBB"/>
    <w:rsid w:val="00BE7AA2"/>
    <w:rsid w:val="00BF1D7B"/>
    <w:rsid w:val="00BF20A5"/>
    <w:rsid w:val="00BF3BB9"/>
    <w:rsid w:val="00BF705B"/>
    <w:rsid w:val="00BF7524"/>
    <w:rsid w:val="00BF7B4D"/>
    <w:rsid w:val="00C04C5B"/>
    <w:rsid w:val="00C04E08"/>
    <w:rsid w:val="00C051AD"/>
    <w:rsid w:val="00C05411"/>
    <w:rsid w:val="00C10C9C"/>
    <w:rsid w:val="00C12153"/>
    <w:rsid w:val="00C12615"/>
    <w:rsid w:val="00C14903"/>
    <w:rsid w:val="00C17D52"/>
    <w:rsid w:val="00C21343"/>
    <w:rsid w:val="00C21C43"/>
    <w:rsid w:val="00C23EA1"/>
    <w:rsid w:val="00C2473D"/>
    <w:rsid w:val="00C339E3"/>
    <w:rsid w:val="00C3788A"/>
    <w:rsid w:val="00C37DAB"/>
    <w:rsid w:val="00C4671C"/>
    <w:rsid w:val="00C46D2E"/>
    <w:rsid w:val="00C51BC5"/>
    <w:rsid w:val="00C5439B"/>
    <w:rsid w:val="00C57095"/>
    <w:rsid w:val="00C57F66"/>
    <w:rsid w:val="00C61078"/>
    <w:rsid w:val="00C6502B"/>
    <w:rsid w:val="00C6602A"/>
    <w:rsid w:val="00C70321"/>
    <w:rsid w:val="00C70915"/>
    <w:rsid w:val="00C72411"/>
    <w:rsid w:val="00C727F3"/>
    <w:rsid w:val="00C72D07"/>
    <w:rsid w:val="00C741B2"/>
    <w:rsid w:val="00C7677B"/>
    <w:rsid w:val="00C8232D"/>
    <w:rsid w:val="00C854F9"/>
    <w:rsid w:val="00C91204"/>
    <w:rsid w:val="00C9245C"/>
    <w:rsid w:val="00C92D27"/>
    <w:rsid w:val="00C9340A"/>
    <w:rsid w:val="00C94F53"/>
    <w:rsid w:val="00C9571A"/>
    <w:rsid w:val="00C96359"/>
    <w:rsid w:val="00CA2472"/>
    <w:rsid w:val="00CA4D5C"/>
    <w:rsid w:val="00CB5B37"/>
    <w:rsid w:val="00CC3B05"/>
    <w:rsid w:val="00CC699D"/>
    <w:rsid w:val="00CD186A"/>
    <w:rsid w:val="00CD239B"/>
    <w:rsid w:val="00CD4E21"/>
    <w:rsid w:val="00CD503D"/>
    <w:rsid w:val="00CD65BB"/>
    <w:rsid w:val="00CD68E1"/>
    <w:rsid w:val="00CD6BBE"/>
    <w:rsid w:val="00CE1E3E"/>
    <w:rsid w:val="00CE386F"/>
    <w:rsid w:val="00CE5DD4"/>
    <w:rsid w:val="00CE71A1"/>
    <w:rsid w:val="00CE746A"/>
    <w:rsid w:val="00CE7711"/>
    <w:rsid w:val="00CF2C60"/>
    <w:rsid w:val="00CF48A4"/>
    <w:rsid w:val="00CF51F4"/>
    <w:rsid w:val="00CF77F5"/>
    <w:rsid w:val="00D00359"/>
    <w:rsid w:val="00D00795"/>
    <w:rsid w:val="00D00D36"/>
    <w:rsid w:val="00D07EB7"/>
    <w:rsid w:val="00D13BFF"/>
    <w:rsid w:val="00D15731"/>
    <w:rsid w:val="00D163A5"/>
    <w:rsid w:val="00D20398"/>
    <w:rsid w:val="00D255A8"/>
    <w:rsid w:val="00D30266"/>
    <w:rsid w:val="00D326F8"/>
    <w:rsid w:val="00D32737"/>
    <w:rsid w:val="00D3756F"/>
    <w:rsid w:val="00D37DCD"/>
    <w:rsid w:val="00D40440"/>
    <w:rsid w:val="00D4139D"/>
    <w:rsid w:val="00D41795"/>
    <w:rsid w:val="00D43518"/>
    <w:rsid w:val="00D44051"/>
    <w:rsid w:val="00D444CE"/>
    <w:rsid w:val="00D46A7D"/>
    <w:rsid w:val="00D47CB6"/>
    <w:rsid w:val="00D5286B"/>
    <w:rsid w:val="00D5545F"/>
    <w:rsid w:val="00D558BD"/>
    <w:rsid w:val="00D561A0"/>
    <w:rsid w:val="00D60403"/>
    <w:rsid w:val="00D60D8E"/>
    <w:rsid w:val="00D61119"/>
    <w:rsid w:val="00D6193C"/>
    <w:rsid w:val="00D6226C"/>
    <w:rsid w:val="00D63F93"/>
    <w:rsid w:val="00D65A05"/>
    <w:rsid w:val="00D65D51"/>
    <w:rsid w:val="00D65E04"/>
    <w:rsid w:val="00D720BC"/>
    <w:rsid w:val="00D74A46"/>
    <w:rsid w:val="00D75057"/>
    <w:rsid w:val="00D7558B"/>
    <w:rsid w:val="00D77A64"/>
    <w:rsid w:val="00D84489"/>
    <w:rsid w:val="00D85AEF"/>
    <w:rsid w:val="00D9113D"/>
    <w:rsid w:val="00D92A4B"/>
    <w:rsid w:val="00DA04BC"/>
    <w:rsid w:val="00DA2868"/>
    <w:rsid w:val="00DA6C5C"/>
    <w:rsid w:val="00DA7EAB"/>
    <w:rsid w:val="00DB05C0"/>
    <w:rsid w:val="00DB1B72"/>
    <w:rsid w:val="00DC5907"/>
    <w:rsid w:val="00DD0828"/>
    <w:rsid w:val="00DD40E0"/>
    <w:rsid w:val="00DD7A49"/>
    <w:rsid w:val="00DD7AAB"/>
    <w:rsid w:val="00DE1B51"/>
    <w:rsid w:val="00DE1D01"/>
    <w:rsid w:val="00DE7FC6"/>
    <w:rsid w:val="00DF0D29"/>
    <w:rsid w:val="00DF17A3"/>
    <w:rsid w:val="00DF2099"/>
    <w:rsid w:val="00DF3A80"/>
    <w:rsid w:val="00DF3C77"/>
    <w:rsid w:val="00DF3DCA"/>
    <w:rsid w:val="00DF6027"/>
    <w:rsid w:val="00DF7A5A"/>
    <w:rsid w:val="00E01889"/>
    <w:rsid w:val="00E01A1A"/>
    <w:rsid w:val="00E05BF2"/>
    <w:rsid w:val="00E07A20"/>
    <w:rsid w:val="00E11A7D"/>
    <w:rsid w:val="00E173D1"/>
    <w:rsid w:val="00E21E39"/>
    <w:rsid w:val="00E22C71"/>
    <w:rsid w:val="00E2386B"/>
    <w:rsid w:val="00E24571"/>
    <w:rsid w:val="00E30402"/>
    <w:rsid w:val="00E30C93"/>
    <w:rsid w:val="00E37AE9"/>
    <w:rsid w:val="00E40C5A"/>
    <w:rsid w:val="00E41C4E"/>
    <w:rsid w:val="00E43244"/>
    <w:rsid w:val="00E45AEC"/>
    <w:rsid w:val="00E51DFF"/>
    <w:rsid w:val="00E520F6"/>
    <w:rsid w:val="00E53F1D"/>
    <w:rsid w:val="00E557B3"/>
    <w:rsid w:val="00E60624"/>
    <w:rsid w:val="00E63364"/>
    <w:rsid w:val="00E71682"/>
    <w:rsid w:val="00E72078"/>
    <w:rsid w:val="00E73BA8"/>
    <w:rsid w:val="00E762BF"/>
    <w:rsid w:val="00E76F0C"/>
    <w:rsid w:val="00E77C35"/>
    <w:rsid w:val="00E82784"/>
    <w:rsid w:val="00E82E11"/>
    <w:rsid w:val="00E846A1"/>
    <w:rsid w:val="00E92DE7"/>
    <w:rsid w:val="00E93D13"/>
    <w:rsid w:val="00E95EF9"/>
    <w:rsid w:val="00EB6E10"/>
    <w:rsid w:val="00EB7455"/>
    <w:rsid w:val="00EB7E38"/>
    <w:rsid w:val="00EC4AD9"/>
    <w:rsid w:val="00EC730E"/>
    <w:rsid w:val="00EC7F51"/>
    <w:rsid w:val="00ED0087"/>
    <w:rsid w:val="00ED0EAA"/>
    <w:rsid w:val="00ED2AC5"/>
    <w:rsid w:val="00ED353C"/>
    <w:rsid w:val="00ED373E"/>
    <w:rsid w:val="00ED3A72"/>
    <w:rsid w:val="00ED4195"/>
    <w:rsid w:val="00ED4ABE"/>
    <w:rsid w:val="00ED7421"/>
    <w:rsid w:val="00EE431F"/>
    <w:rsid w:val="00EE7690"/>
    <w:rsid w:val="00EF1181"/>
    <w:rsid w:val="00EF22BE"/>
    <w:rsid w:val="00EF6A40"/>
    <w:rsid w:val="00EF6B9E"/>
    <w:rsid w:val="00EF7B9D"/>
    <w:rsid w:val="00F00A3D"/>
    <w:rsid w:val="00F0339A"/>
    <w:rsid w:val="00F03C80"/>
    <w:rsid w:val="00F07F60"/>
    <w:rsid w:val="00F11C48"/>
    <w:rsid w:val="00F11F54"/>
    <w:rsid w:val="00F12F6D"/>
    <w:rsid w:val="00F14BB8"/>
    <w:rsid w:val="00F15AA0"/>
    <w:rsid w:val="00F16DC2"/>
    <w:rsid w:val="00F17BB8"/>
    <w:rsid w:val="00F2089A"/>
    <w:rsid w:val="00F20E98"/>
    <w:rsid w:val="00F211F3"/>
    <w:rsid w:val="00F22980"/>
    <w:rsid w:val="00F25BFF"/>
    <w:rsid w:val="00F33B8A"/>
    <w:rsid w:val="00F35FB5"/>
    <w:rsid w:val="00F3682C"/>
    <w:rsid w:val="00F4431F"/>
    <w:rsid w:val="00F530C1"/>
    <w:rsid w:val="00F53A8D"/>
    <w:rsid w:val="00F56D41"/>
    <w:rsid w:val="00F60E96"/>
    <w:rsid w:val="00F62EC1"/>
    <w:rsid w:val="00F63273"/>
    <w:rsid w:val="00F665D0"/>
    <w:rsid w:val="00F72245"/>
    <w:rsid w:val="00F7303D"/>
    <w:rsid w:val="00F7309A"/>
    <w:rsid w:val="00F84E5F"/>
    <w:rsid w:val="00F91C86"/>
    <w:rsid w:val="00F94547"/>
    <w:rsid w:val="00F95F67"/>
    <w:rsid w:val="00FA756F"/>
    <w:rsid w:val="00FB327E"/>
    <w:rsid w:val="00FB60A1"/>
    <w:rsid w:val="00FB645E"/>
    <w:rsid w:val="00FC0420"/>
    <w:rsid w:val="00FC2264"/>
    <w:rsid w:val="00FC24A7"/>
    <w:rsid w:val="00FC5015"/>
    <w:rsid w:val="00FD1AEC"/>
    <w:rsid w:val="00FD4694"/>
    <w:rsid w:val="00FD47E0"/>
    <w:rsid w:val="00FE5732"/>
    <w:rsid w:val="00FE730D"/>
    <w:rsid w:val="00FF7061"/>
    <w:rsid w:val="00FF721E"/>
    <w:rsid w:val="00FF7E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7F8"/>
    <w:rPr>
      <w:rFonts w:eastAsia="Calibri"/>
      <w:sz w:val="24"/>
      <w:szCs w:val="24"/>
    </w:rPr>
  </w:style>
  <w:style w:type="paragraph" w:styleId="Nagwek1">
    <w:name w:val="heading 1"/>
    <w:basedOn w:val="Normalny"/>
    <w:next w:val="Normalny"/>
    <w:link w:val="Nagwek1Znak"/>
    <w:uiPriority w:val="9"/>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
    <w:qFormat/>
    <w:rsid w:val="00BF705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B031D8"/>
    <w:pPr>
      <w:tabs>
        <w:tab w:val="num" w:pos="0"/>
      </w:tabs>
      <w:suppressAutoHyphens/>
      <w:spacing w:before="240" w:after="60"/>
      <w:outlineLvl w:val="5"/>
    </w:pPr>
    <w:rPr>
      <w:rFonts w:ascii="Calibri" w:eastAsia="Times New Roman" w:hAnsi="Calibri"/>
      <w:b/>
      <w:bCs/>
      <w:sz w:val="22"/>
      <w:szCs w:val="22"/>
      <w:lang w:eastAsia="ar-SA"/>
    </w:rPr>
  </w:style>
  <w:style w:type="paragraph" w:styleId="Nagwek7">
    <w:name w:val="heading 7"/>
    <w:basedOn w:val="Normalny"/>
    <w:next w:val="Normalny"/>
    <w:link w:val="Nagwek7Znak"/>
    <w:qFormat/>
    <w:rsid w:val="00B031D8"/>
    <w:pPr>
      <w:tabs>
        <w:tab w:val="num" w:pos="0"/>
        <w:tab w:val="left" w:pos="1296"/>
      </w:tabs>
      <w:suppressAutoHyphens/>
      <w:spacing w:before="240" w:after="60"/>
      <w:outlineLvl w:val="6"/>
    </w:pPr>
    <w:rPr>
      <w:rFonts w:eastAsia="Times New Roman"/>
      <w:lang w:eastAsia="ar-SA"/>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B031D8"/>
    <w:pPr>
      <w:tabs>
        <w:tab w:val="num" w:pos="0"/>
        <w:tab w:val="left" w:pos="1584"/>
      </w:tabs>
      <w:suppressAutoHyphens/>
      <w:spacing w:before="240" w:after="60"/>
      <w:outlineLvl w:val="8"/>
    </w:pPr>
    <w:rPr>
      <w:rFonts w:ascii="Arial" w:eastAsia="Times New Roman" w:hAnsi="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
    <w:semiHidden/>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semiHidden/>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semiHidden/>
    <w:rsid w:val="00822AEF"/>
    <w:rPr>
      <w:rFonts w:ascii="Calibri" w:eastAsia="Times New Roman" w:hAnsi="Calibri" w:cs="Times New Roman"/>
      <w:i/>
      <w:iCs/>
      <w:sz w:val="24"/>
      <w:szCs w:val="24"/>
    </w:rPr>
  </w:style>
  <w:style w:type="paragraph" w:styleId="Tekstpodstawowy">
    <w:name w:val="Body Text"/>
    <w:basedOn w:val="Normalny"/>
    <w:link w:val="TekstpodstawowyZnak"/>
    <w:rsid w:val="009307F8"/>
    <w:pPr>
      <w:spacing w:after="120"/>
    </w:pPr>
  </w:style>
  <w:style w:type="character" w:customStyle="1" w:styleId="TekstpodstawowyZnak">
    <w:name w:val="Tekst podstawowy Znak"/>
    <w:link w:val="Tekstpodstawowy"/>
    <w:locked/>
    <w:rsid w:val="009307F8"/>
    <w:rPr>
      <w:rFonts w:eastAsia="Calibri"/>
      <w:sz w:val="24"/>
      <w:szCs w:val="24"/>
      <w:lang w:val="pl-PL" w:eastAsia="pl-PL" w:bidi="ar-SA"/>
    </w:rPr>
  </w:style>
  <w:style w:type="paragraph" w:styleId="Tekstpodstawowy3">
    <w:name w:val="Body Text 3"/>
    <w:basedOn w:val="Normalny"/>
    <w:link w:val="Tekstpodstawowy3Znak"/>
    <w:rsid w:val="009307F8"/>
    <w:pPr>
      <w:spacing w:after="120"/>
    </w:pPr>
    <w:rPr>
      <w:sz w:val="16"/>
      <w:szCs w:val="16"/>
      <w:lang w:eastAsia="en-US"/>
    </w:rPr>
  </w:style>
  <w:style w:type="character" w:customStyle="1" w:styleId="Tekstpodstawowy3Znak">
    <w:name w:val="Tekst podstawowy 3 Znak"/>
    <w:link w:val="Tekstpodstawowy3"/>
    <w:locked/>
    <w:rsid w:val="009307F8"/>
    <w:rPr>
      <w:rFonts w:eastAsia="Calibri"/>
      <w:sz w:val="16"/>
      <w:szCs w:val="16"/>
      <w:lang w:val="pl-PL" w:eastAsia="en-US" w:bidi="ar-SA"/>
    </w:rPr>
  </w:style>
  <w:style w:type="paragraph" w:styleId="Tytu">
    <w:name w:val="Title"/>
    <w:basedOn w:val="Normalny"/>
    <w:link w:val="TytuZnak"/>
    <w:qFormat/>
    <w:rsid w:val="009307F8"/>
    <w:pPr>
      <w:jc w:val="center"/>
    </w:pPr>
    <w:rPr>
      <w:b/>
      <w:bCs/>
      <w:sz w:val="28"/>
      <w:szCs w:val="28"/>
      <w:lang w:eastAsia="en-US"/>
    </w:rPr>
  </w:style>
  <w:style w:type="character" w:customStyle="1" w:styleId="TytuZnak">
    <w:name w:val="Tytuł Znak"/>
    <w:link w:val="Tytu"/>
    <w:locked/>
    <w:rsid w:val="009307F8"/>
    <w:rPr>
      <w:rFonts w:eastAsia="Calibri"/>
      <w:b/>
      <w:bCs/>
      <w:sz w:val="28"/>
      <w:szCs w:val="28"/>
      <w:lang w:val="pl-PL" w:eastAsia="en-US" w:bidi="ar-SA"/>
    </w:rPr>
  </w:style>
  <w:style w:type="paragraph" w:customStyle="1" w:styleId="pkt">
    <w:name w:val="pkt"/>
    <w:basedOn w:val="Normalny"/>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rsid w:val="009307F8"/>
    <w:pPr>
      <w:tabs>
        <w:tab w:val="center" w:pos="4536"/>
        <w:tab w:val="right" w:pos="9072"/>
      </w:tabs>
    </w:pPr>
  </w:style>
  <w:style w:type="character" w:customStyle="1" w:styleId="NagwekZnak">
    <w:name w:val="Nagłówek Znak"/>
    <w:link w:val="Nagwek"/>
    <w:semiHidden/>
    <w:locked/>
    <w:rsid w:val="009307F8"/>
    <w:rPr>
      <w:rFonts w:eastAsia="Calibri"/>
      <w:sz w:val="24"/>
      <w:szCs w:val="24"/>
      <w:lang w:val="pl-PL" w:eastAsia="pl-PL" w:bidi="ar-SA"/>
    </w:rPr>
  </w:style>
  <w:style w:type="paragraph" w:styleId="Stopka">
    <w:name w:val="footer"/>
    <w:basedOn w:val="Normalny"/>
    <w:link w:val="StopkaZnak"/>
    <w:rsid w:val="009307F8"/>
    <w:pPr>
      <w:tabs>
        <w:tab w:val="center" w:pos="4536"/>
        <w:tab w:val="right" w:pos="9072"/>
      </w:tabs>
    </w:pPr>
  </w:style>
  <w:style w:type="character" w:customStyle="1" w:styleId="StopkaZnak">
    <w:name w:val="Stopka Znak"/>
    <w:link w:val="Stopka"/>
    <w:locked/>
    <w:rsid w:val="009307F8"/>
    <w:rPr>
      <w:rFonts w:eastAsia="Calibri"/>
      <w:sz w:val="24"/>
      <w:szCs w:val="24"/>
      <w:lang w:val="pl-PL" w:eastAsia="pl-PL" w:bidi="ar-SA"/>
    </w:rPr>
  </w:style>
  <w:style w:type="paragraph" w:customStyle="1" w:styleId="Tekstpodstawowy31">
    <w:name w:val="Tekst podstawowy 31"/>
    <w:basedOn w:val="Normalny"/>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semiHidden/>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semiHidden/>
    <w:rsid w:val="009307F8"/>
    <w:pPr>
      <w:spacing w:after="120" w:line="480" w:lineRule="auto"/>
    </w:pPr>
  </w:style>
  <w:style w:type="character" w:customStyle="1" w:styleId="Tekstpodstawowy2Znak">
    <w:name w:val="Tekst podstawowy 2 Znak"/>
    <w:link w:val="Tekstpodstawowy2"/>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rsid w:val="005B21B9"/>
    <w:rPr>
      <w:color w:val="0000FF"/>
      <w:u w:val="single"/>
    </w:rPr>
  </w:style>
  <w:style w:type="character" w:styleId="Odwoaniedokomentarza">
    <w:name w:val="annotation reference"/>
    <w:semiHidden/>
    <w:rsid w:val="006E4759"/>
    <w:rPr>
      <w:sz w:val="16"/>
      <w:szCs w:val="16"/>
    </w:rPr>
  </w:style>
  <w:style w:type="paragraph" w:styleId="Tekstkomentarza">
    <w:name w:val="annotation text"/>
    <w:basedOn w:val="Normalny"/>
    <w:link w:val="TekstkomentarzaZnak"/>
    <w:uiPriority w:val="99"/>
    <w:semiHidden/>
    <w:rsid w:val="006E4759"/>
    <w:rPr>
      <w:sz w:val="20"/>
      <w:szCs w:val="20"/>
    </w:rPr>
  </w:style>
  <w:style w:type="character" w:customStyle="1" w:styleId="TekstkomentarzaZnak">
    <w:name w:val="Tekst komentarza Znak"/>
    <w:link w:val="Tekstkomentarza"/>
    <w:uiPriority w:val="99"/>
    <w:semiHidden/>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rsid w:val="00D61119"/>
    <w:pPr>
      <w:spacing w:before="100" w:beforeAutospacing="1" w:after="100" w:afterAutospacing="1"/>
    </w:pPr>
    <w:rPr>
      <w:rFonts w:ascii="Tahoma" w:eastAsia="Times New Roman" w:hAnsi="Tahoma" w:cs="Tahoma"/>
      <w:sz w:val="13"/>
      <w:szCs w:val="13"/>
    </w:rPr>
  </w:style>
  <w:style w:type="paragraph" w:styleId="Akapitzlist">
    <w:name w:val="List Paragraph"/>
    <w:basedOn w:val="Normalny"/>
    <w:uiPriority w:val="34"/>
    <w:qFormat/>
    <w:rsid w:val="00D61119"/>
    <w:pPr>
      <w:spacing w:after="200" w:line="276" w:lineRule="auto"/>
      <w:ind w:left="720"/>
      <w:contextualSpacing/>
    </w:pPr>
    <w:rPr>
      <w:rFonts w:ascii="Calibri" w:hAnsi="Calibri"/>
      <w:sz w:val="22"/>
      <w:szCs w:val="22"/>
      <w:lang w:eastAsia="en-US"/>
    </w:rPr>
  </w:style>
  <w:style w:type="paragraph" w:styleId="Bezodstpw">
    <w:name w:val="No Spacing"/>
    <w:uiPriority w:val="99"/>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character" w:customStyle="1" w:styleId="oznaczenie">
    <w:name w:val="oznaczenie"/>
    <w:basedOn w:val="Domylnaczcionkaakapitu"/>
    <w:rsid w:val="00D3756F"/>
  </w:style>
  <w:style w:type="paragraph" w:customStyle="1" w:styleId="lit">
    <w:name w:val="lit"/>
    <w:rsid w:val="00D3756F"/>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89746D"/>
    <w:pPr>
      <w:shd w:val="clear" w:color="auto" w:fill="FFFFFF"/>
      <w:suppressAutoHyphens/>
      <w:spacing w:after="60" w:line="0" w:lineRule="atLeast"/>
      <w:ind w:hanging="720"/>
      <w:jc w:val="both"/>
    </w:pPr>
    <w:rPr>
      <w:rFonts w:ascii="Calibri" w:hAnsi="Calibri" w:cs="Calibri"/>
      <w:b/>
      <w:bCs/>
      <w:color w:val="000000"/>
      <w:sz w:val="21"/>
      <w:szCs w:val="21"/>
      <w:lang w:eastAsia="ar-SA"/>
    </w:rPr>
  </w:style>
  <w:style w:type="paragraph" w:customStyle="1" w:styleId="Teksttreci">
    <w:name w:val="Tekst treści"/>
    <w:basedOn w:val="Normalny"/>
    <w:rsid w:val="0089746D"/>
    <w:pPr>
      <w:shd w:val="clear" w:color="auto" w:fill="FFFFFF"/>
      <w:suppressAutoHyphens/>
      <w:spacing w:line="259" w:lineRule="exact"/>
      <w:ind w:hanging="820"/>
      <w:jc w:val="both"/>
    </w:pPr>
    <w:rPr>
      <w:rFonts w:ascii="Calibri" w:hAnsi="Calibri" w:cs="Calibri"/>
      <w:color w:val="000000"/>
      <w:sz w:val="21"/>
      <w:szCs w:val="21"/>
      <w:lang w:eastAsia="ar-SA"/>
    </w:rPr>
  </w:style>
  <w:style w:type="paragraph" w:customStyle="1" w:styleId="Teksttreci7">
    <w:name w:val="Tekst treści (7)"/>
    <w:basedOn w:val="Normalny"/>
    <w:rsid w:val="0089746D"/>
    <w:pPr>
      <w:shd w:val="clear" w:color="auto" w:fill="FFFFFF"/>
      <w:suppressAutoHyphens/>
      <w:spacing w:line="264" w:lineRule="exact"/>
      <w:jc w:val="both"/>
    </w:pPr>
    <w:rPr>
      <w:rFonts w:ascii="Calibri" w:hAnsi="Calibri" w:cs="Calibri"/>
      <w:i/>
      <w:iCs/>
      <w:color w:val="000000"/>
      <w:sz w:val="21"/>
      <w:szCs w:val="21"/>
      <w:lang w:eastAsia="ar-SA"/>
    </w:rPr>
  </w:style>
  <w:style w:type="character" w:customStyle="1" w:styleId="Teksttreci6Bezpogrubienia">
    <w:name w:val="Tekst treści (6) + Bez pogrubienia"/>
    <w:rsid w:val="0089746D"/>
    <w:rPr>
      <w:rFonts w:ascii="Calibri" w:eastAsia="Calibri" w:hAnsi="Calibri" w:cs="Calibri" w:hint="default"/>
      <w:b/>
      <w:bCs/>
      <w:i w:val="0"/>
      <w:iCs w:val="0"/>
      <w:caps w:val="0"/>
      <w:smallCaps w:val="0"/>
      <w:strike w:val="0"/>
      <w:dstrike w:val="0"/>
      <w:spacing w:val="0"/>
      <w:sz w:val="21"/>
      <w:szCs w:val="21"/>
      <w:u w:val="none"/>
      <w:effect w:val="none"/>
    </w:rPr>
  </w:style>
  <w:style w:type="paragraph" w:styleId="Listapunktowana">
    <w:name w:val="List Bullet"/>
    <w:basedOn w:val="Normalny"/>
    <w:rsid w:val="00447EF7"/>
    <w:pPr>
      <w:ind w:left="283" w:hanging="283"/>
    </w:pPr>
    <w:rPr>
      <w:rFonts w:eastAsia="Times New Roman"/>
      <w:szCs w:val="20"/>
    </w:rPr>
  </w:style>
  <w:style w:type="paragraph" w:styleId="Listapunktowana4">
    <w:name w:val="List Bullet 4"/>
    <w:basedOn w:val="Normalny"/>
    <w:uiPriority w:val="99"/>
    <w:semiHidden/>
    <w:unhideWhenUsed/>
    <w:rsid w:val="00375C12"/>
    <w:pPr>
      <w:numPr>
        <w:numId w:val="9"/>
      </w:numPr>
      <w:contextualSpacing/>
    </w:pPr>
  </w:style>
  <w:style w:type="paragraph" w:styleId="Lista2">
    <w:name w:val="List 2"/>
    <w:basedOn w:val="Normalny"/>
    <w:uiPriority w:val="99"/>
    <w:semiHidden/>
    <w:unhideWhenUsed/>
    <w:rsid w:val="00522165"/>
    <w:pPr>
      <w:ind w:left="566" w:hanging="283"/>
      <w:contextualSpacing/>
    </w:pPr>
  </w:style>
  <w:style w:type="paragraph" w:styleId="Lista3">
    <w:name w:val="List 3"/>
    <w:basedOn w:val="Normalny"/>
    <w:uiPriority w:val="99"/>
    <w:semiHidden/>
    <w:unhideWhenUsed/>
    <w:rsid w:val="007518AB"/>
    <w:pPr>
      <w:ind w:left="849" w:hanging="283"/>
      <w:contextualSpacing/>
    </w:pPr>
  </w:style>
  <w:style w:type="paragraph" w:styleId="Tekstprzypisudolnego">
    <w:name w:val="footnote text"/>
    <w:basedOn w:val="Normalny"/>
    <w:link w:val="TekstprzypisudolnegoZnak"/>
    <w:semiHidden/>
    <w:rsid w:val="007518AB"/>
    <w:rPr>
      <w:rFonts w:eastAsia="Times New Roman"/>
      <w:sz w:val="20"/>
      <w:szCs w:val="20"/>
    </w:rPr>
  </w:style>
  <w:style w:type="character" w:customStyle="1" w:styleId="TekstprzypisudolnegoZnak">
    <w:name w:val="Tekst przypisu dolnego Znak"/>
    <w:basedOn w:val="Domylnaczcionkaakapitu"/>
    <w:link w:val="Tekstprzypisudolnego"/>
    <w:semiHidden/>
    <w:rsid w:val="007518AB"/>
  </w:style>
  <w:style w:type="character" w:styleId="Odwoanieprzypisudolnego">
    <w:name w:val="footnote reference"/>
    <w:semiHidden/>
    <w:rsid w:val="007518AB"/>
    <w:rPr>
      <w:vertAlign w:val="superscript"/>
    </w:rPr>
  </w:style>
  <w:style w:type="character" w:customStyle="1" w:styleId="Nagwek6Znak">
    <w:name w:val="Nagłówek 6 Znak"/>
    <w:link w:val="Nagwek6"/>
    <w:rsid w:val="00B031D8"/>
    <w:rPr>
      <w:rFonts w:ascii="Calibri" w:hAnsi="Calibri"/>
      <w:b/>
      <w:bCs/>
      <w:sz w:val="22"/>
      <w:szCs w:val="22"/>
      <w:lang w:eastAsia="ar-SA"/>
    </w:rPr>
  </w:style>
  <w:style w:type="character" w:customStyle="1" w:styleId="Nagwek7Znak">
    <w:name w:val="Nagłówek 7 Znak"/>
    <w:link w:val="Nagwek7"/>
    <w:rsid w:val="00B031D8"/>
    <w:rPr>
      <w:sz w:val="24"/>
      <w:szCs w:val="24"/>
      <w:lang w:eastAsia="ar-SA"/>
    </w:rPr>
  </w:style>
  <w:style w:type="character" w:customStyle="1" w:styleId="Nagwek9Znak">
    <w:name w:val="Nagłówek 9 Znak"/>
    <w:link w:val="Nagwek9"/>
    <w:rsid w:val="00B031D8"/>
    <w:rPr>
      <w:rFonts w:ascii="Arial" w:hAnsi="Arial" w:cs="Arial"/>
      <w:sz w:val="22"/>
      <w:szCs w:val="22"/>
      <w:lang w:eastAsia="ar-SA"/>
    </w:rPr>
  </w:style>
  <w:style w:type="character" w:customStyle="1" w:styleId="Tekstpodstawowy3Znak1">
    <w:name w:val="Tekst podstawowy 3 Znak1"/>
    <w:rsid w:val="00B031D8"/>
    <w:rPr>
      <w:sz w:val="16"/>
      <w:szCs w:val="16"/>
      <w:lang w:eastAsia="en-US"/>
    </w:rPr>
  </w:style>
  <w:style w:type="character" w:customStyle="1" w:styleId="WW8Num7z0">
    <w:name w:val="WW8Num7z0"/>
    <w:rsid w:val="00B031D8"/>
    <w:rPr>
      <w:rFonts w:ascii="StarSymbol" w:hAnsi="StarSymbol"/>
    </w:rPr>
  </w:style>
  <w:style w:type="paragraph" w:customStyle="1" w:styleId="Styl">
    <w:name w:val="Styl"/>
    <w:rsid w:val="00312FCB"/>
    <w:pPr>
      <w:widowControl w:val="0"/>
      <w:autoSpaceDE w:val="0"/>
      <w:autoSpaceDN w:val="0"/>
      <w:adjustRightInd w:val="0"/>
    </w:pPr>
    <w:rPr>
      <w:sz w:val="24"/>
      <w:szCs w:val="24"/>
    </w:rPr>
  </w:style>
  <w:style w:type="paragraph" w:customStyle="1" w:styleId="ProPublico1">
    <w:name w:val="ProPublico1"/>
    <w:basedOn w:val="Normalny"/>
    <w:rsid w:val="00876708"/>
    <w:pPr>
      <w:suppressAutoHyphens/>
      <w:spacing w:line="360" w:lineRule="auto"/>
      <w:jc w:val="both"/>
    </w:pPr>
    <w:rPr>
      <w:rFonts w:ascii="Arial" w:eastAsia="Times New Roman" w:hAnsi="Arial"/>
      <w:b/>
      <w:sz w:val="22"/>
      <w:szCs w:val="20"/>
      <w:lang w:eastAsia="ar-SA"/>
    </w:rPr>
  </w:style>
  <w:style w:type="paragraph" w:customStyle="1" w:styleId="BodyText21">
    <w:name w:val="Body Text 21"/>
    <w:basedOn w:val="Normalny"/>
    <w:rsid w:val="00876708"/>
    <w:pPr>
      <w:widowControl w:val="0"/>
      <w:suppressAutoHyphens/>
      <w:jc w:val="both"/>
    </w:pPr>
    <w:rPr>
      <w:rFonts w:ascii="Arial" w:eastAsia="Times New Roman" w:hAnsi="Arial"/>
      <w:sz w:val="22"/>
      <w:szCs w:val="20"/>
      <w:lang w:eastAsia="ar-SA"/>
    </w:rPr>
  </w:style>
  <w:style w:type="character" w:customStyle="1" w:styleId="FontStyle132">
    <w:name w:val="Font Style132"/>
    <w:uiPriority w:val="99"/>
    <w:rsid w:val="00305FB5"/>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20578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_backowice@pro.o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zy.jakobik@kancelariaji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http://backowice-gm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5C19-100D-43C1-9E9F-78DEB7D9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4256</Words>
  <Characters>27112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31306</CharactersWithSpaces>
  <SharedDoc>false</SharedDoc>
  <HLinks>
    <vt:vector size="24" baseType="variant">
      <vt:variant>
        <vt:i4>4784181</vt:i4>
      </vt:variant>
      <vt:variant>
        <vt:i4>9</vt:i4>
      </vt:variant>
      <vt:variant>
        <vt:i4>0</vt:i4>
      </vt:variant>
      <vt:variant>
        <vt:i4>5</vt:i4>
      </vt:variant>
      <vt:variant>
        <vt:lpwstr>mailto:alojzy.jakobik@kancelariajiz.pl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7929979</vt:i4>
      </vt:variant>
      <vt:variant>
        <vt:i4>3</vt:i4>
      </vt:variant>
      <vt:variant>
        <vt:i4>0</vt:i4>
      </vt:variant>
      <vt:variant>
        <vt:i4>5</vt:i4>
      </vt:variant>
      <vt:variant>
        <vt:lpwstr>http://backowice-gmina.pl/</vt:lpwstr>
      </vt:variant>
      <vt:variant>
        <vt:lpwstr/>
      </vt:variant>
      <vt:variant>
        <vt:i4>2097268</vt:i4>
      </vt:variant>
      <vt:variant>
        <vt:i4>0</vt:i4>
      </vt:variant>
      <vt:variant>
        <vt:i4>0</vt:i4>
      </vt:variant>
      <vt:variant>
        <vt:i4>5</vt:i4>
      </vt:variant>
      <vt:variant>
        <vt:lpwstr>mailto:ug_backowice@pro.onet.pl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admin</cp:lastModifiedBy>
  <cp:revision>13</cp:revision>
  <cp:lastPrinted>2013-12-05T11:01:00Z</cp:lastPrinted>
  <dcterms:created xsi:type="dcterms:W3CDTF">2017-02-03T10:35:00Z</dcterms:created>
  <dcterms:modified xsi:type="dcterms:W3CDTF">2017-02-17T10:54:00Z</dcterms:modified>
</cp:coreProperties>
</file>