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AD0FA9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</w:t>
            </w:r>
          </w:p>
          <w:p w:rsidR="00AD0FA9" w:rsidRDefault="00AD0FA9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w trybie </w:t>
            </w:r>
            <w:r w:rsidRPr="00AD0FA9">
              <w:rPr>
                <w:b/>
              </w:rPr>
              <w:t xml:space="preserve">Ustawy z dnia 25 czerwca 2010 r. o sporcie </w:t>
            </w:r>
          </w:p>
          <w:p w:rsidR="00960FA0" w:rsidRPr="00AD0FA9" w:rsidRDefault="00AD0FA9" w:rsidP="0015322B">
            <w:pPr>
              <w:jc w:val="center"/>
              <w:rPr>
                <w:b/>
              </w:rPr>
            </w:pPr>
            <w:r w:rsidRPr="00AD0FA9">
              <w:rPr>
                <w:b/>
              </w:rPr>
              <w:t>(</w:t>
            </w:r>
            <w:r w:rsidRPr="00AD0FA9">
              <w:rPr>
                <w:rFonts w:eastAsiaTheme="minorHAnsi"/>
                <w:b/>
                <w:lang w:eastAsia="en-US"/>
              </w:rPr>
              <w:t>Dz. U. z 201</w:t>
            </w:r>
            <w:r w:rsidR="00592EA9">
              <w:rPr>
                <w:rFonts w:eastAsiaTheme="minorHAnsi"/>
                <w:b/>
                <w:lang w:eastAsia="en-US"/>
              </w:rPr>
              <w:t>9</w:t>
            </w:r>
            <w:r w:rsidRPr="00AD0FA9">
              <w:rPr>
                <w:rFonts w:eastAsiaTheme="minorHAnsi"/>
                <w:b/>
                <w:lang w:eastAsia="en-US"/>
              </w:rPr>
              <w:t xml:space="preserve"> r. poz. </w:t>
            </w:r>
            <w:r w:rsidR="00592EA9">
              <w:rPr>
                <w:rFonts w:eastAsiaTheme="minorHAnsi"/>
                <w:b/>
                <w:lang w:eastAsia="en-US"/>
              </w:rPr>
              <w:t>1468</w:t>
            </w:r>
            <w:r w:rsidRPr="00AD0FA9">
              <w:rPr>
                <w:rFonts w:eastAsiaTheme="minorHAnsi"/>
                <w:b/>
                <w:lang w:eastAsia="en-US"/>
              </w:rPr>
              <w:t>)</w:t>
            </w:r>
            <w:r w:rsidRPr="00AD0FA9">
              <w:rPr>
                <w:b/>
                <w:color w:val="000000"/>
              </w:rPr>
              <w:t xml:space="preserve">. 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AD0FA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Default="001F6148" w:rsidP="005A3F6B">
            <w:pPr>
              <w:jc w:val="center"/>
            </w:pPr>
            <w:r>
              <w:t>1</w:t>
            </w:r>
            <w:r w:rsidR="00FA296A">
              <w:t>/</w:t>
            </w:r>
            <w:r w:rsidR="00AD0FA9">
              <w:t>sport/</w:t>
            </w:r>
            <w:r w:rsidR="00FA296A">
              <w:t>201</w:t>
            </w:r>
            <w:r w:rsidR="005A3F6B">
              <w:t>9</w:t>
            </w:r>
          </w:p>
        </w:tc>
      </w:tr>
      <w:tr w:rsidR="00960FA0" w:rsidTr="00AD0FA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Default="00AD0FA9" w:rsidP="00FA296A">
            <w:pPr>
              <w:jc w:val="center"/>
            </w:pPr>
            <w:r>
              <w:t>Wspieranie i upowszechnianie kultury fizycznej</w:t>
            </w:r>
          </w:p>
        </w:tc>
      </w:tr>
      <w:tr w:rsidR="00960FA0" w:rsidTr="00AD0FA9">
        <w:trPr>
          <w:trHeight w:val="131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6A" w:rsidRDefault="00AD0FA9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Uczniowski Klub Sportowy „Baćkowice”</w:t>
            </w:r>
          </w:p>
          <w:p w:rsidR="00AD0FA9" w:rsidRPr="00AD0FA9" w:rsidRDefault="00AD0FA9" w:rsidP="00FA296A">
            <w:pPr>
              <w:jc w:val="center"/>
              <w:rPr>
                <w:rStyle w:val="Pogrubienie"/>
                <w:i/>
              </w:rPr>
            </w:pPr>
            <w:r w:rsidRPr="00AD0FA9">
              <w:rPr>
                <w:rStyle w:val="Pogrubienie"/>
                <w:i/>
              </w:rPr>
              <w:t>Baćkowice 100</w:t>
            </w:r>
          </w:p>
          <w:p w:rsidR="00AD0FA9" w:rsidRDefault="00AD0FA9" w:rsidP="00FA296A">
            <w:pPr>
              <w:jc w:val="center"/>
            </w:pPr>
            <w:r w:rsidRPr="00AD0FA9">
              <w:rPr>
                <w:rStyle w:val="Pogrubienie"/>
                <w:i/>
              </w:rPr>
              <w:t>27-552 Baćkowice</w:t>
            </w:r>
          </w:p>
        </w:tc>
      </w:tr>
      <w:tr w:rsidR="00960FA0" w:rsidTr="00AD0FA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Pr="00AD0FA9" w:rsidRDefault="00AD0FA9" w:rsidP="00AD0FA9">
            <w:pPr>
              <w:jc w:val="center"/>
              <w:rPr>
                <w:b/>
                <w:bCs/>
                <w:i/>
              </w:rPr>
            </w:pPr>
            <w:r w:rsidRPr="0014279D">
              <w:rPr>
                <w:rStyle w:val="Pogrubienie"/>
                <w:i/>
              </w:rPr>
              <w:t>Zakup usług i produktów niezbędnych do działal</w:t>
            </w:r>
            <w:r>
              <w:rPr>
                <w:rStyle w:val="Pogrubienie"/>
                <w:i/>
              </w:rPr>
              <w:t>ności piłkarskiej UKS Baćkowice</w:t>
            </w:r>
          </w:p>
        </w:tc>
      </w:tr>
      <w:tr w:rsidR="00960FA0" w:rsidTr="00AD0FA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Default="00960FA0" w:rsidP="0015322B"/>
          <w:p w:rsidR="00960FA0" w:rsidRDefault="00960FA0" w:rsidP="0015322B">
            <w:bookmarkStart w:id="0" w:name="_GoBack"/>
            <w:bookmarkEnd w:id="0"/>
          </w:p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F6148"/>
    <w:rsid w:val="00592EA9"/>
    <w:rsid w:val="005A3F6B"/>
    <w:rsid w:val="00673E81"/>
    <w:rsid w:val="008D6B32"/>
    <w:rsid w:val="00960FA0"/>
    <w:rsid w:val="00AD0FA9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10</cp:revision>
  <dcterms:created xsi:type="dcterms:W3CDTF">2017-02-08T13:22:00Z</dcterms:created>
  <dcterms:modified xsi:type="dcterms:W3CDTF">2019-12-02T10:26:00Z</dcterms:modified>
</cp:coreProperties>
</file>