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11352" w14:textId="7F284FB6" w:rsidR="00836338" w:rsidRPr="00D26E16" w:rsidRDefault="00836338" w:rsidP="00836338">
      <w:pPr>
        <w:tabs>
          <w:tab w:val="left" w:pos="4536"/>
        </w:tabs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36338">
        <w:rPr>
          <w:rFonts w:ascii="Calibri" w:eastAsia="Times New Roman" w:hAnsi="Calibri" w:cs="Times New Roman"/>
          <w:lang w:bidi="en-US"/>
        </w:rPr>
        <w:tab/>
      </w:r>
      <w:r w:rsidRPr="00D26E16">
        <w:rPr>
          <w:rFonts w:ascii="Calibri" w:eastAsia="Times New Roman" w:hAnsi="Calibri" w:cs="Times New Roman"/>
          <w:lang w:bidi="en-US"/>
        </w:rPr>
        <w:t xml:space="preserve">Sandomierz, </w:t>
      </w:r>
      <w:r w:rsidR="00D26E16" w:rsidRPr="00D26E16">
        <w:rPr>
          <w:rFonts w:ascii="Calibri" w:eastAsia="Times New Roman" w:hAnsi="Calibri" w:cs="Times New Roman"/>
          <w:lang w:bidi="en-US"/>
        </w:rPr>
        <w:t xml:space="preserve">dnia </w:t>
      </w:r>
      <w:r w:rsidR="00406218">
        <w:rPr>
          <w:rFonts w:ascii="Calibri" w:eastAsia="Times New Roman" w:hAnsi="Calibri" w:cs="Times New Roman"/>
          <w:lang w:bidi="en-US"/>
        </w:rPr>
        <w:t>1</w:t>
      </w:r>
      <w:r w:rsidR="00D26E16" w:rsidRPr="00D26E16">
        <w:rPr>
          <w:rFonts w:ascii="Calibri" w:eastAsia="Times New Roman" w:hAnsi="Calibri" w:cs="Times New Roman"/>
          <w:lang w:bidi="en-US"/>
        </w:rPr>
        <w:t>0.09</w:t>
      </w:r>
      <w:r w:rsidR="006D4586" w:rsidRPr="00D26E16">
        <w:rPr>
          <w:rFonts w:ascii="Calibri" w:eastAsia="Times New Roman" w:hAnsi="Calibri" w:cs="Times New Roman"/>
          <w:lang w:bidi="en-US"/>
        </w:rPr>
        <w:t>.</w:t>
      </w:r>
      <w:r w:rsidRPr="00D26E16">
        <w:rPr>
          <w:rFonts w:ascii="Calibri" w:eastAsia="Times New Roman" w:hAnsi="Calibri" w:cs="Times New Roman"/>
          <w:lang w:bidi="en-US"/>
        </w:rPr>
        <w:t>20</w:t>
      </w:r>
      <w:r w:rsidR="006F3234" w:rsidRPr="00D26E16">
        <w:rPr>
          <w:rFonts w:ascii="Calibri" w:eastAsia="Times New Roman" w:hAnsi="Calibri" w:cs="Times New Roman"/>
          <w:lang w:bidi="en-US"/>
        </w:rPr>
        <w:t>2</w:t>
      </w:r>
      <w:r w:rsidR="00D26E16" w:rsidRPr="00D26E16">
        <w:rPr>
          <w:rFonts w:ascii="Calibri" w:eastAsia="Times New Roman" w:hAnsi="Calibri" w:cs="Times New Roman"/>
          <w:lang w:bidi="en-US"/>
        </w:rPr>
        <w:t>4</w:t>
      </w:r>
      <w:r w:rsidRPr="00D26E16">
        <w:rPr>
          <w:rFonts w:ascii="Calibri" w:eastAsia="Times New Roman" w:hAnsi="Calibri" w:cs="Times New Roman"/>
          <w:lang w:bidi="en-US"/>
        </w:rPr>
        <w:t xml:space="preserve"> r.</w:t>
      </w:r>
    </w:p>
    <w:p w14:paraId="6A8F0DC6" w14:textId="77777777" w:rsidR="00836338" w:rsidRPr="00D26E16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0D104EBB" w14:textId="77777777" w:rsidR="00836338" w:rsidRPr="00D26E16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45A921B1" w14:textId="77777777" w:rsidR="00836338" w:rsidRPr="00D26E16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047E6144" w14:textId="75BE0172" w:rsidR="00836338" w:rsidRPr="00D26E16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D26E16">
        <w:rPr>
          <w:rFonts w:ascii="Calibri" w:eastAsia="Times New Roman" w:hAnsi="Calibri" w:cs="Times New Roman"/>
          <w:sz w:val="20"/>
          <w:szCs w:val="20"/>
          <w:lang w:bidi="en-US"/>
        </w:rPr>
        <w:t>K</w:t>
      </w:r>
      <w:r w:rsidR="00D26E16" w:rsidRPr="00D26E16">
        <w:rPr>
          <w:rFonts w:ascii="Calibri" w:eastAsia="Times New Roman" w:hAnsi="Calibri" w:cs="Times New Roman"/>
          <w:sz w:val="20"/>
          <w:szCs w:val="20"/>
          <w:lang w:bidi="en-US"/>
        </w:rPr>
        <w:t>S</w:t>
      </w:r>
      <w:r w:rsidRPr="00D26E16">
        <w:rPr>
          <w:rFonts w:ascii="Calibri" w:eastAsia="Times New Roman" w:hAnsi="Calibri" w:cs="Times New Roman"/>
          <w:sz w:val="20"/>
          <w:szCs w:val="20"/>
          <w:lang w:bidi="en-US"/>
        </w:rPr>
        <w:t>.ZUZ.421</w:t>
      </w:r>
      <w:r w:rsidR="006F3234" w:rsidRPr="00D26E16">
        <w:rPr>
          <w:rFonts w:ascii="Calibri" w:eastAsia="Times New Roman" w:hAnsi="Calibri" w:cs="Times New Roman"/>
          <w:sz w:val="20"/>
          <w:szCs w:val="20"/>
          <w:lang w:bidi="en-US"/>
        </w:rPr>
        <w:t>0</w:t>
      </w:r>
      <w:r w:rsidRPr="00D26E16">
        <w:rPr>
          <w:rFonts w:ascii="Calibri" w:eastAsia="Times New Roman" w:hAnsi="Calibri" w:cs="Times New Roman"/>
          <w:sz w:val="20"/>
          <w:szCs w:val="20"/>
          <w:lang w:bidi="en-US"/>
        </w:rPr>
        <w:t>.</w:t>
      </w:r>
      <w:r w:rsidR="006379F5" w:rsidRPr="00D26E16">
        <w:rPr>
          <w:rFonts w:ascii="Calibri" w:eastAsia="Times New Roman" w:hAnsi="Calibri" w:cs="Times New Roman"/>
          <w:sz w:val="20"/>
          <w:szCs w:val="20"/>
          <w:lang w:bidi="en-US"/>
        </w:rPr>
        <w:t>127</w:t>
      </w:r>
      <w:r w:rsidRPr="00D26E16">
        <w:rPr>
          <w:rFonts w:ascii="Calibri" w:eastAsia="Times New Roman" w:hAnsi="Calibri" w:cs="Times New Roman"/>
          <w:sz w:val="20"/>
          <w:szCs w:val="20"/>
          <w:lang w:bidi="en-US"/>
        </w:rPr>
        <w:t>.20</w:t>
      </w:r>
      <w:r w:rsidR="006F3234" w:rsidRPr="00D26E16">
        <w:rPr>
          <w:rFonts w:ascii="Calibri" w:eastAsia="Times New Roman" w:hAnsi="Calibri" w:cs="Times New Roman"/>
          <w:sz w:val="20"/>
          <w:szCs w:val="20"/>
          <w:lang w:bidi="en-US"/>
        </w:rPr>
        <w:t>2</w:t>
      </w:r>
      <w:r w:rsidR="00D26E16" w:rsidRPr="00D26E16">
        <w:rPr>
          <w:rFonts w:ascii="Calibri" w:eastAsia="Times New Roman" w:hAnsi="Calibri" w:cs="Times New Roman"/>
          <w:sz w:val="20"/>
          <w:szCs w:val="20"/>
          <w:lang w:bidi="en-US"/>
        </w:rPr>
        <w:t>4</w:t>
      </w:r>
      <w:r w:rsidRPr="00D26E16">
        <w:rPr>
          <w:rFonts w:ascii="Calibri" w:eastAsia="Times New Roman" w:hAnsi="Calibri" w:cs="Times New Roman"/>
          <w:sz w:val="20"/>
          <w:szCs w:val="20"/>
          <w:lang w:bidi="en-US"/>
        </w:rPr>
        <w:t>.A</w:t>
      </w:r>
      <w:r w:rsidR="00120C44" w:rsidRPr="00D26E16">
        <w:rPr>
          <w:rFonts w:ascii="Calibri" w:eastAsia="Times New Roman" w:hAnsi="Calibri" w:cs="Times New Roman"/>
          <w:sz w:val="20"/>
          <w:szCs w:val="20"/>
          <w:lang w:bidi="en-US"/>
        </w:rPr>
        <w:t>K</w:t>
      </w:r>
    </w:p>
    <w:p w14:paraId="0ACC0221" w14:textId="77777777" w:rsidR="00836338" w:rsidRPr="00D26E16" w:rsidRDefault="00836338" w:rsidP="0083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ezdSprawaZnak"/>
      <w:bookmarkEnd w:id="0"/>
    </w:p>
    <w:p w14:paraId="4F7A6874" w14:textId="77777777" w:rsidR="00836338" w:rsidRPr="00D26E16" w:rsidRDefault="00836338" w:rsidP="00836338">
      <w:pPr>
        <w:suppressAutoHyphens/>
        <w:spacing w:after="0" w:line="240" w:lineRule="auto"/>
        <w:jc w:val="center"/>
        <w:rPr>
          <w:rFonts w:eastAsia="Arial Unicode MS"/>
          <w:b/>
          <w:sz w:val="20"/>
          <w:szCs w:val="20"/>
        </w:rPr>
      </w:pPr>
      <w:r w:rsidRPr="00D26E16">
        <w:rPr>
          <w:rFonts w:eastAsia="Arial Unicode MS"/>
          <w:b/>
          <w:sz w:val="20"/>
          <w:szCs w:val="20"/>
        </w:rPr>
        <w:t>INFORMACJA O WSZCZĘCIU POSTĘPOWANIA</w:t>
      </w:r>
    </w:p>
    <w:p w14:paraId="26061A63" w14:textId="77777777" w:rsidR="00836338" w:rsidRPr="00D26E16" w:rsidRDefault="00836338" w:rsidP="00836338">
      <w:pPr>
        <w:suppressAutoHyphens/>
        <w:spacing w:after="0" w:line="240" w:lineRule="auto"/>
        <w:jc w:val="center"/>
        <w:rPr>
          <w:rFonts w:eastAsia="Arial Unicode MS"/>
          <w:b/>
          <w:sz w:val="20"/>
          <w:szCs w:val="20"/>
        </w:rPr>
      </w:pPr>
      <w:r w:rsidRPr="00D26E16">
        <w:rPr>
          <w:rFonts w:eastAsia="Arial Unicode MS"/>
          <w:b/>
          <w:sz w:val="20"/>
          <w:szCs w:val="20"/>
        </w:rPr>
        <w:t>ADMINISTRACYJNEGO</w:t>
      </w:r>
    </w:p>
    <w:p w14:paraId="532EFF30" w14:textId="77777777" w:rsidR="00836338" w:rsidRPr="00D26E16" w:rsidRDefault="00836338" w:rsidP="00836338">
      <w:pPr>
        <w:suppressAutoHyphens/>
        <w:spacing w:after="0" w:line="240" w:lineRule="auto"/>
        <w:rPr>
          <w:rFonts w:eastAsia="Arial Unicode MS"/>
          <w:u w:val="single"/>
        </w:rPr>
      </w:pPr>
    </w:p>
    <w:p w14:paraId="672A075D" w14:textId="33043D95" w:rsidR="00D26E16" w:rsidRPr="00D26E16" w:rsidRDefault="00F6541A" w:rsidP="00D26E16">
      <w:pPr>
        <w:pStyle w:val="Tekstpodstawowy"/>
        <w:tabs>
          <w:tab w:val="left" w:pos="42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D26E16">
        <w:rPr>
          <w:rFonts w:asciiTheme="minorHAnsi" w:hAnsiTheme="minorHAnsi" w:cstheme="minorHAnsi"/>
          <w:sz w:val="22"/>
          <w:szCs w:val="22"/>
        </w:rPr>
        <w:t xml:space="preserve">       </w:t>
      </w:r>
      <w:r w:rsidR="00836338" w:rsidRPr="00D26E16">
        <w:rPr>
          <w:rFonts w:asciiTheme="minorHAnsi" w:hAnsiTheme="minorHAnsi" w:cstheme="minorHAnsi"/>
          <w:sz w:val="22"/>
          <w:szCs w:val="22"/>
        </w:rPr>
        <w:t>Zgodnie z art. 400 ust. 7 ustawy z dnia 20 lipca 2017 roku – Prawo wodne (</w:t>
      </w:r>
      <w:r w:rsidR="00AE5A3F" w:rsidRPr="00D26E16">
        <w:rPr>
          <w:rFonts w:asciiTheme="minorHAnsi" w:hAnsiTheme="minorHAnsi" w:cstheme="minorHAnsi"/>
          <w:sz w:val="22"/>
          <w:szCs w:val="22"/>
        </w:rPr>
        <w:t>D</w:t>
      </w:r>
      <w:r w:rsidR="00836338" w:rsidRPr="00D26E16">
        <w:rPr>
          <w:rFonts w:asciiTheme="minorHAnsi" w:hAnsiTheme="minorHAnsi" w:cstheme="minorHAnsi"/>
          <w:sz w:val="22"/>
          <w:szCs w:val="22"/>
        </w:rPr>
        <w:t xml:space="preserve">z. U. </w:t>
      </w:r>
      <w:r w:rsidR="00836338" w:rsidRPr="00D26E16">
        <w:rPr>
          <w:rFonts w:asciiTheme="minorHAnsi" w:hAnsiTheme="minorHAnsi" w:cstheme="minorHAnsi"/>
          <w:sz w:val="22"/>
          <w:szCs w:val="22"/>
        </w:rPr>
        <w:br/>
        <w:t>z 20</w:t>
      </w:r>
      <w:r w:rsidR="006F3234" w:rsidRPr="00D26E16">
        <w:rPr>
          <w:rFonts w:asciiTheme="minorHAnsi" w:hAnsiTheme="minorHAnsi" w:cstheme="minorHAnsi"/>
          <w:sz w:val="22"/>
          <w:szCs w:val="22"/>
        </w:rPr>
        <w:t>2</w:t>
      </w:r>
      <w:r w:rsidR="00D26E16" w:rsidRPr="00D26E16">
        <w:rPr>
          <w:rFonts w:asciiTheme="minorHAnsi" w:hAnsiTheme="minorHAnsi" w:cstheme="minorHAnsi"/>
          <w:sz w:val="22"/>
          <w:szCs w:val="22"/>
        </w:rPr>
        <w:t>4</w:t>
      </w:r>
      <w:r w:rsidR="00836338" w:rsidRPr="00D26E16">
        <w:rPr>
          <w:rFonts w:asciiTheme="minorHAnsi" w:hAnsiTheme="minorHAnsi" w:cstheme="minorHAnsi"/>
          <w:sz w:val="22"/>
          <w:szCs w:val="22"/>
        </w:rPr>
        <w:t xml:space="preserve"> r. poz. </w:t>
      </w:r>
      <w:r w:rsidR="00D26E16" w:rsidRPr="00D26E16">
        <w:rPr>
          <w:rFonts w:asciiTheme="minorHAnsi" w:hAnsiTheme="minorHAnsi" w:cstheme="minorHAnsi"/>
          <w:sz w:val="22"/>
          <w:szCs w:val="22"/>
        </w:rPr>
        <w:t>1087</w:t>
      </w:r>
      <w:r w:rsidR="00836338" w:rsidRPr="00D26E16">
        <w:rPr>
          <w:rFonts w:asciiTheme="minorHAnsi" w:hAnsiTheme="minorHAnsi" w:cstheme="minorHAnsi"/>
          <w:sz w:val="22"/>
          <w:szCs w:val="22"/>
        </w:rPr>
        <w:t>) Dyrektor Zarządu Zlewni Wód Polskich w Sandomierzu informuj</w:t>
      </w:r>
      <w:r w:rsidR="00B42184" w:rsidRPr="00D26E16">
        <w:rPr>
          <w:rFonts w:asciiTheme="minorHAnsi" w:hAnsiTheme="minorHAnsi" w:cstheme="minorHAnsi"/>
          <w:sz w:val="22"/>
          <w:szCs w:val="22"/>
        </w:rPr>
        <w:t>e</w:t>
      </w:r>
      <w:r w:rsidR="00836338" w:rsidRPr="00D26E16">
        <w:rPr>
          <w:rFonts w:asciiTheme="minorHAnsi" w:hAnsiTheme="minorHAnsi" w:cstheme="minorHAnsi"/>
          <w:sz w:val="22"/>
          <w:szCs w:val="22"/>
        </w:rPr>
        <w:t>,</w:t>
      </w:r>
      <w:r w:rsidR="006C0C1B" w:rsidRPr="00D26E16">
        <w:rPr>
          <w:rFonts w:asciiTheme="minorHAnsi" w:hAnsiTheme="minorHAnsi" w:cstheme="minorHAnsi"/>
          <w:sz w:val="22"/>
          <w:szCs w:val="22"/>
        </w:rPr>
        <w:t xml:space="preserve"> że</w:t>
      </w:r>
      <w:r w:rsidR="00836338" w:rsidRPr="00D26E16">
        <w:rPr>
          <w:rFonts w:asciiTheme="minorHAnsi" w:hAnsiTheme="minorHAnsi" w:cstheme="minorHAnsi"/>
          <w:sz w:val="22"/>
          <w:szCs w:val="22"/>
        </w:rPr>
        <w:t xml:space="preserve"> wszczęto na wniosek</w:t>
      </w:r>
      <w:bookmarkStart w:id="1" w:name="_Hlk535328781"/>
      <w:r w:rsidRPr="004270B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26E16" w:rsidRPr="00D26E16">
        <w:rPr>
          <w:rFonts w:asciiTheme="minorHAnsi" w:hAnsiTheme="minorHAnsi" w:cstheme="minorHAnsi"/>
          <w:sz w:val="22"/>
          <w:szCs w:val="22"/>
        </w:rPr>
        <w:t xml:space="preserve">Gminy Baćkowice </w:t>
      </w:r>
      <w:r w:rsidR="00D26E16" w:rsidRPr="00D26E16">
        <w:rPr>
          <w:rFonts w:asciiTheme="minorHAnsi" w:hAnsiTheme="minorHAnsi" w:cstheme="minorHAnsi"/>
          <w:bCs/>
          <w:iCs/>
          <w:sz w:val="22"/>
          <w:szCs w:val="22"/>
        </w:rPr>
        <w:t>z siedzibą w Baćkowicach 8</w:t>
      </w:r>
      <w:r w:rsidR="00D26E16" w:rsidRPr="00D26E16">
        <w:rPr>
          <w:rFonts w:asciiTheme="minorHAnsi" w:hAnsiTheme="minorHAnsi" w:cstheme="minorHAnsi"/>
          <w:bCs/>
          <w:sz w:val="22"/>
          <w:szCs w:val="22"/>
        </w:rPr>
        <w:t>4; 27-552 Baćkowice</w:t>
      </w:r>
      <w:r w:rsidR="00D26E16" w:rsidRPr="00D26E16">
        <w:rPr>
          <w:rFonts w:asciiTheme="minorHAnsi" w:hAnsiTheme="minorHAnsi" w:cstheme="minorHAnsi"/>
          <w:sz w:val="22"/>
          <w:szCs w:val="22"/>
        </w:rPr>
        <w:t>, działającej za pośrednictwem pełnomocnika Pani Irena Grzegorzewska, postępowanie w sprawie udzielenia pozwolenia wodnoprawnego na pobór wód podziemnych z ujęć wód podziemnych w ilości:</w:t>
      </w:r>
    </w:p>
    <w:p w14:paraId="52695D2A" w14:textId="77777777" w:rsidR="00D26E16" w:rsidRPr="00D26E16" w:rsidRDefault="00D26E16" w:rsidP="00D26E16">
      <w:pPr>
        <w:spacing w:after="0" w:line="240" w:lineRule="auto"/>
        <w:rPr>
          <w:rFonts w:cstheme="minorHAnsi"/>
          <w:bCs/>
          <w:szCs w:val="24"/>
        </w:rPr>
      </w:pPr>
      <w:bookmarkStart w:id="2" w:name="_Hlk148393622"/>
      <w:r w:rsidRPr="00D26E16">
        <w:rPr>
          <w:rFonts w:cstheme="minorHAnsi"/>
          <w:bCs/>
          <w:szCs w:val="24"/>
        </w:rPr>
        <w:t>1. Ujęcie w Baćkowicach</w:t>
      </w:r>
    </w:p>
    <w:p w14:paraId="2F28010E" w14:textId="77777777" w:rsidR="00D26E16" w:rsidRPr="00D26E16" w:rsidRDefault="00D26E16" w:rsidP="00D26E16">
      <w:pPr>
        <w:spacing w:after="0" w:line="240" w:lineRule="auto"/>
        <w:ind w:firstLine="708"/>
        <w:rPr>
          <w:rFonts w:cstheme="minorHAnsi"/>
          <w:bCs/>
          <w:szCs w:val="24"/>
          <w:lang w:val="en-US"/>
        </w:rPr>
      </w:pPr>
      <w:proofErr w:type="spellStart"/>
      <w:r w:rsidRPr="00D26E16">
        <w:rPr>
          <w:rFonts w:cstheme="minorHAnsi"/>
          <w:bCs/>
          <w:szCs w:val="24"/>
        </w:rPr>
        <w:t>Q</w:t>
      </w:r>
      <w:r w:rsidRPr="00D26E16">
        <w:rPr>
          <w:rFonts w:cstheme="minorHAnsi"/>
          <w:bCs/>
          <w:szCs w:val="24"/>
          <w:vertAlign w:val="subscript"/>
        </w:rPr>
        <w:t>max</w:t>
      </w:r>
      <w:proofErr w:type="spellEnd"/>
      <w:r w:rsidRPr="00D26E16">
        <w:rPr>
          <w:rFonts w:cstheme="minorHAnsi"/>
          <w:bCs/>
          <w:szCs w:val="24"/>
          <w:vertAlign w:val="subscript"/>
        </w:rPr>
        <w:t xml:space="preserve"> s. </w:t>
      </w:r>
      <w:r w:rsidRPr="00D26E16">
        <w:rPr>
          <w:rFonts w:cstheme="minorHAnsi"/>
          <w:bCs/>
          <w:szCs w:val="24"/>
        </w:rPr>
        <w:tab/>
      </w:r>
      <w:r w:rsidRPr="00D26E16">
        <w:rPr>
          <w:rFonts w:cstheme="minorHAnsi"/>
          <w:bCs/>
          <w:szCs w:val="24"/>
          <w:lang w:val="en-US"/>
        </w:rPr>
        <w:t xml:space="preserve">= </w:t>
      </w:r>
      <w:r w:rsidRPr="00D26E16">
        <w:rPr>
          <w:rFonts w:cstheme="minorHAnsi"/>
          <w:bCs/>
          <w:lang w:val="en-US"/>
        </w:rPr>
        <w:t>0,0022</w:t>
      </w:r>
      <w:r w:rsidRPr="00D26E16">
        <w:rPr>
          <w:rFonts w:cstheme="minorHAnsi"/>
          <w:bCs/>
          <w:szCs w:val="24"/>
          <w:lang w:val="en-US"/>
        </w:rPr>
        <w:t xml:space="preserve"> [m</w:t>
      </w:r>
      <w:r w:rsidRPr="00D26E16">
        <w:rPr>
          <w:rFonts w:cstheme="minorHAnsi"/>
          <w:bCs/>
          <w:szCs w:val="24"/>
          <w:vertAlign w:val="superscript"/>
          <w:lang w:val="en-US"/>
        </w:rPr>
        <w:t>3</w:t>
      </w:r>
      <w:r w:rsidRPr="00D26E16">
        <w:rPr>
          <w:rFonts w:cstheme="minorHAnsi"/>
          <w:bCs/>
          <w:szCs w:val="24"/>
          <w:lang w:val="en-US"/>
        </w:rPr>
        <w:t>/s]</w:t>
      </w:r>
    </w:p>
    <w:p w14:paraId="2CBD4609" w14:textId="77777777" w:rsidR="00D26E16" w:rsidRPr="00D26E16" w:rsidRDefault="00D26E16" w:rsidP="00D26E16">
      <w:pPr>
        <w:spacing w:after="0" w:line="240" w:lineRule="auto"/>
        <w:ind w:firstLine="708"/>
        <w:rPr>
          <w:rFonts w:cstheme="minorHAnsi"/>
          <w:bCs/>
          <w:szCs w:val="24"/>
          <w:lang w:val="en-US"/>
        </w:rPr>
      </w:pPr>
      <w:proofErr w:type="spellStart"/>
      <w:r w:rsidRPr="00D26E16">
        <w:rPr>
          <w:rFonts w:cstheme="minorHAnsi"/>
          <w:bCs/>
          <w:szCs w:val="24"/>
          <w:lang w:val="en-US"/>
        </w:rPr>
        <w:t>Q</w:t>
      </w:r>
      <w:r w:rsidRPr="00D26E16">
        <w:rPr>
          <w:rFonts w:cstheme="minorHAnsi"/>
          <w:bCs/>
          <w:szCs w:val="24"/>
          <w:vertAlign w:val="subscript"/>
          <w:lang w:val="en-US"/>
        </w:rPr>
        <w:t>śr</w:t>
      </w:r>
      <w:proofErr w:type="spellEnd"/>
      <w:r w:rsidRPr="00D26E16">
        <w:rPr>
          <w:rFonts w:cstheme="minorHAnsi"/>
          <w:bCs/>
          <w:szCs w:val="24"/>
          <w:vertAlign w:val="subscript"/>
          <w:lang w:val="en-US"/>
        </w:rPr>
        <w:t>. d.</w:t>
      </w:r>
      <w:r w:rsidRPr="00D26E16">
        <w:rPr>
          <w:rFonts w:cstheme="minorHAnsi"/>
          <w:bCs/>
          <w:szCs w:val="24"/>
          <w:lang w:val="en-US"/>
        </w:rPr>
        <w:tab/>
        <w:t xml:space="preserve">= </w:t>
      </w:r>
      <w:r w:rsidRPr="00D26E16">
        <w:rPr>
          <w:rFonts w:cstheme="minorHAnsi"/>
          <w:bCs/>
          <w:lang w:val="en-US"/>
        </w:rPr>
        <w:t>128</w:t>
      </w:r>
      <w:r w:rsidRPr="00D26E16">
        <w:rPr>
          <w:rFonts w:cstheme="minorHAnsi"/>
          <w:bCs/>
          <w:szCs w:val="24"/>
          <w:lang w:val="en-US"/>
        </w:rPr>
        <w:t xml:space="preserve"> [m</w:t>
      </w:r>
      <w:r w:rsidRPr="00D26E16">
        <w:rPr>
          <w:rFonts w:cstheme="minorHAnsi"/>
          <w:bCs/>
          <w:szCs w:val="24"/>
          <w:vertAlign w:val="superscript"/>
          <w:lang w:val="en-US"/>
        </w:rPr>
        <w:t>3</w:t>
      </w:r>
      <w:r w:rsidRPr="00D26E16">
        <w:rPr>
          <w:rFonts w:cstheme="minorHAnsi"/>
          <w:bCs/>
          <w:szCs w:val="24"/>
          <w:lang w:val="en-US"/>
        </w:rPr>
        <w:t>/d]</w:t>
      </w:r>
    </w:p>
    <w:p w14:paraId="743499D6" w14:textId="77777777" w:rsidR="00D26E16" w:rsidRPr="003C5979" w:rsidRDefault="00D26E16" w:rsidP="00D26E16">
      <w:pPr>
        <w:spacing w:after="0" w:line="240" w:lineRule="auto"/>
        <w:ind w:firstLine="708"/>
        <w:rPr>
          <w:bCs/>
          <w:szCs w:val="24"/>
        </w:rPr>
      </w:pPr>
      <w:proofErr w:type="spellStart"/>
      <w:r w:rsidRPr="003C5979">
        <w:rPr>
          <w:bCs/>
          <w:szCs w:val="24"/>
          <w:lang w:val="en-US"/>
        </w:rPr>
        <w:t>Q</w:t>
      </w:r>
      <w:r w:rsidRPr="003C5979">
        <w:rPr>
          <w:bCs/>
          <w:szCs w:val="24"/>
          <w:vertAlign w:val="subscript"/>
          <w:lang w:val="en-US"/>
        </w:rPr>
        <w:t>dop</w:t>
      </w:r>
      <w:proofErr w:type="spellEnd"/>
      <w:r w:rsidRPr="003C5979">
        <w:rPr>
          <w:bCs/>
          <w:szCs w:val="24"/>
          <w:vertAlign w:val="subscript"/>
          <w:lang w:val="en-US"/>
        </w:rPr>
        <w:t xml:space="preserve">. r. </w:t>
      </w:r>
      <w:r w:rsidRPr="003C5979">
        <w:rPr>
          <w:bCs/>
          <w:szCs w:val="24"/>
          <w:lang w:val="en-US"/>
        </w:rPr>
        <w:tab/>
      </w:r>
      <w:r w:rsidRPr="003C5979">
        <w:rPr>
          <w:bCs/>
          <w:szCs w:val="24"/>
        </w:rPr>
        <w:t>= 60 736 [m</w:t>
      </w:r>
      <w:r w:rsidRPr="003C5979">
        <w:rPr>
          <w:bCs/>
          <w:szCs w:val="24"/>
          <w:vertAlign w:val="superscript"/>
        </w:rPr>
        <w:t>3</w:t>
      </w:r>
      <w:r w:rsidRPr="003C5979">
        <w:rPr>
          <w:bCs/>
          <w:szCs w:val="24"/>
        </w:rPr>
        <w:t>/rok]</w:t>
      </w:r>
    </w:p>
    <w:p w14:paraId="20FEAD64" w14:textId="77777777" w:rsidR="00D26E16" w:rsidRPr="003C5979" w:rsidRDefault="00D26E16" w:rsidP="00D26E16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2. </w:t>
      </w:r>
      <w:r w:rsidRPr="003C5979">
        <w:rPr>
          <w:bCs/>
          <w:szCs w:val="24"/>
        </w:rPr>
        <w:t>Ujęcie w Żernikach</w:t>
      </w:r>
    </w:p>
    <w:p w14:paraId="654E9889" w14:textId="77777777" w:rsidR="00D26E16" w:rsidRPr="003C5979" w:rsidRDefault="00D26E16" w:rsidP="00D26E16">
      <w:pPr>
        <w:spacing w:after="0" w:line="240" w:lineRule="auto"/>
        <w:ind w:firstLine="708"/>
        <w:rPr>
          <w:bCs/>
          <w:szCs w:val="24"/>
          <w:lang w:val="en-US"/>
        </w:rPr>
      </w:pPr>
      <w:proofErr w:type="spellStart"/>
      <w:r w:rsidRPr="003C5979">
        <w:rPr>
          <w:bCs/>
          <w:szCs w:val="24"/>
        </w:rPr>
        <w:t>Q</w:t>
      </w:r>
      <w:r w:rsidRPr="003C5979">
        <w:rPr>
          <w:bCs/>
          <w:szCs w:val="24"/>
          <w:vertAlign w:val="subscript"/>
        </w:rPr>
        <w:t>max</w:t>
      </w:r>
      <w:proofErr w:type="spellEnd"/>
      <w:r w:rsidRPr="003C5979">
        <w:rPr>
          <w:bCs/>
          <w:szCs w:val="24"/>
          <w:vertAlign w:val="subscript"/>
        </w:rPr>
        <w:t xml:space="preserve"> s. </w:t>
      </w:r>
      <w:r w:rsidRPr="003C5979">
        <w:rPr>
          <w:bCs/>
          <w:szCs w:val="24"/>
        </w:rPr>
        <w:tab/>
      </w:r>
      <w:r w:rsidRPr="003C5979">
        <w:rPr>
          <w:bCs/>
          <w:szCs w:val="24"/>
          <w:lang w:val="en-US"/>
        </w:rPr>
        <w:t>= 0,004369 [m</w:t>
      </w:r>
      <w:r w:rsidRPr="003C5979">
        <w:rPr>
          <w:bCs/>
          <w:szCs w:val="24"/>
          <w:vertAlign w:val="superscript"/>
          <w:lang w:val="en-US"/>
        </w:rPr>
        <w:t>3</w:t>
      </w:r>
      <w:r w:rsidRPr="003C5979">
        <w:rPr>
          <w:bCs/>
          <w:szCs w:val="24"/>
          <w:lang w:val="en-US"/>
        </w:rPr>
        <w:t>/s]</w:t>
      </w:r>
    </w:p>
    <w:p w14:paraId="133EBD5A" w14:textId="77777777" w:rsidR="00D26E16" w:rsidRPr="003C5979" w:rsidRDefault="00D26E16" w:rsidP="00D26E16">
      <w:pPr>
        <w:spacing w:after="0" w:line="240" w:lineRule="auto"/>
        <w:ind w:firstLine="708"/>
        <w:rPr>
          <w:bCs/>
          <w:szCs w:val="24"/>
          <w:lang w:val="en-US"/>
        </w:rPr>
      </w:pPr>
      <w:proofErr w:type="spellStart"/>
      <w:r w:rsidRPr="003C5979">
        <w:rPr>
          <w:bCs/>
          <w:szCs w:val="24"/>
          <w:lang w:val="en-US"/>
        </w:rPr>
        <w:t>Q</w:t>
      </w:r>
      <w:r w:rsidRPr="003C5979">
        <w:rPr>
          <w:bCs/>
          <w:szCs w:val="24"/>
          <w:vertAlign w:val="subscript"/>
          <w:lang w:val="en-US"/>
        </w:rPr>
        <w:t>śr</w:t>
      </w:r>
      <w:proofErr w:type="spellEnd"/>
      <w:r w:rsidRPr="003C5979">
        <w:rPr>
          <w:bCs/>
          <w:szCs w:val="24"/>
          <w:vertAlign w:val="subscript"/>
          <w:lang w:val="en-US"/>
        </w:rPr>
        <w:t>. d.</w:t>
      </w:r>
      <w:r w:rsidRPr="003C5979">
        <w:rPr>
          <w:bCs/>
          <w:szCs w:val="24"/>
          <w:lang w:val="en-US"/>
        </w:rPr>
        <w:tab/>
        <w:t>= 290,4 [m</w:t>
      </w:r>
      <w:r w:rsidRPr="003C5979">
        <w:rPr>
          <w:bCs/>
          <w:szCs w:val="24"/>
          <w:vertAlign w:val="superscript"/>
          <w:lang w:val="en-US"/>
        </w:rPr>
        <w:t>3</w:t>
      </w:r>
      <w:r w:rsidRPr="003C5979">
        <w:rPr>
          <w:bCs/>
          <w:szCs w:val="24"/>
          <w:lang w:val="en-US"/>
        </w:rPr>
        <w:t>/d]</w:t>
      </w:r>
    </w:p>
    <w:p w14:paraId="68F2E9A7" w14:textId="77777777" w:rsidR="00D26E16" w:rsidRPr="003C5979" w:rsidRDefault="00D26E16" w:rsidP="00D26E16">
      <w:pPr>
        <w:spacing w:after="0" w:line="240" w:lineRule="auto"/>
        <w:ind w:firstLine="708"/>
        <w:rPr>
          <w:bCs/>
          <w:szCs w:val="24"/>
        </w:rPr>
      </w:pPr>
      <w:proofErr w:type="spellStart"/>
      <w:r w:rsidRPr="003C5979">
        <w:rPr>
          <w:bCs/>
          <w:szCs w:val="24"/>
          <w:lang w:val="en-US"/>
        </w:rPr>
        <w:t>Q</w:t>
      </w:r>
      <w:r w:rsidRPr="003C5979">
        <w:rPr>
          <w:bCs/>
          <w:szCs w:val="24"/>
          <w:vertAlign w:val="subscript"/>
          <w:lang w:val="en-US"/>
        </w:rPr>
        <w:t>dop</w:t>
      </w:r>
      <w:proofErr w:type="spellEnd"/>
      <w:r w:rsidRPr="003C5979">
        <w:rPr>
          <w:bCs/>
          <w:szCs w:val="24"/>
          <w:vertAlign w:val="subscript"/>
          <w:lang w:val="en-US"/>
        </w:rPr>
        <w:t xml:space="preserve">. r. </w:t>
      </w:r>
      <w:r w:rsidRPr="003C5979">
        <w:rPr>
          <w:bCs/>
          <w:szCs w:val="24"/>
          <w:lang w:val="en-US"/>
        </w:rPr>
        <w:tab/>
      </w:r>
      <w:r w:rsidRPr="003C5979">
        <w:rPr>
          <w:bCs/>
          <w:szCs w:val="24"/>
        </w:rPr>
        <w:t>= 137 794,8 [m</w:t>
      </w:r>
      <w:r w:rsidRPr="003C5979">
        <w:rPr>
          <w:bCs/>
          <w:szCs w:val="24"/>
          <w:vertAlign w:val="superscript"/>
        </w:rPr>
        <w:t>3</w:t>
      </w:r>
      <w:r w:rsidRPr="003C5979">
        <w:rPr>
          <w:bCs/>
          <w:szCs w:val="24"/>
        </w:rPr>
        <w:t>/rok]</w:t>
      </w:r>
    </w:p>
    <w:p w14:paraId="49FAA234" w14:textId="77777777" w:rsidR="00D26E16" w:rsidRPr="003C5979" w:rsidRDefault="00D26E16" w:rsidP="00D26E16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3. </w:t>
      </w:r>
      <w:r w:rsidRPr="003C5979">
        <w:rPr>
          <w:bCs/>
          <w:szCs w:val="24"/>
        </w:rPr>
        <w:t>Ujęcie w Modliborzycach</w:t>
      </w:r>
    </w:p>
    <w:p w14:paraId="2F2D8C5E" w14:textId="77777777" w:rsidR="00D26E16" w:rsidRPr="003C5979" w:rsidRDefault="00D26E16" w:rsidP="00D26E16">
      <w:pPr>
        <w:spacing w:after="0" w:line="240" w:lineRule="auto"/>
        <w:ind w:firstLine="708"/>
        <w:rPr>
          <w:bCs/>
          <w:szCs w:val="24"/>
          <w:lang w:val="en-US"/>
        </w:rPr>
      </w:pPr>
      <w:proofErr w:type="spellStart"/>
      <w:r w:rsidRPr="003C5979">
        <w:rPr>
          <w:bCs/>
          <w:szCs w:val="24"/>
        </w:rPr>
        <w:t>Q</w:t>
      </w:r>
      <w:r w:rsidRPr="003C5979">
        <w:rPr>
          <w:bCs/>
          <w:szCs w:val="24"/>
          <w:vertAlign w:val="subscript"/>
        </w:rPr>
        <w:t>max</w:t>
      </w:r>
      <w:proofErr w:type="spellEnd"/>
      <w:r w:rsidRPr="003C5979">
        <w:rPr>
          <w:bCs/>
          <w:szCs w:val="24"/>
          <w:vertAlign w:val="subscript"/>
        </w:rPr>
        <w:t xml:space="preserve"> s. </w:t>
      </w:r>
      <w:r w:rsidRPr="003C5979">
        <w:rPr>
          <w:bCs/>
          <w:szCs w:val="24"/>
        </w:rPr>
        <w:tab/>
      </w:r>
      <w:r w:rsidRPr="003C5979">
        <w:rPr>
          <w:bCs/>
          <w:szCs w:val="24"/>
          <w:lang w:val="en-US"/>
        </w:rPr>
        <w:t>= 0,003372 [m</w:t>
      </w:r>
      <w:r w:rsidRPr="003C5979">
        <w:rPr>
          <w:bCs/>
          <w:szCs w:val="24"/>
          <w:vertAlign w:val="superscript"/>
          <w:lang w:val="en-US"/>
        </w:rPr>
        <w:t>3</w:t>
      </w:r>
      <w:r w:rsidRPr="003C5979">
        <w:rPr>
          <w:bCs/>
          <w:szCs w:val="24"/>
          <w:lang w:val="en-US"/>
        </w:rPr>
        <w:t>/s]</w:t>
      </w:r>
    </w:p>
    <w:p w14:paraId="016EC613" w14:textId="77777777" w:rsidR="00D26E16" w:rsidRPr="003C5979" w:rsidRDefault="00D26E16" w:rsidP="00D26E16">
      <w:pPr>
        <w:spacing w:after="0" w:line="240" w:lineRule="auto"/>
        <w:ind w:firstLine="708"/>
        <w:rPr>
          <w:bCs/>
          <w:szCs w:val="24"/>
          <w:lang w:val="en-US"/>
        </w:rPr>
      </w:pPr>
      <w:proofErr w:type="spellStart"/>
      <w:r w:rsidRPr="003C5979">
        <w:rPr>
          <w:bCs/>
          <w:szCs w:val="24"/>
          <w:lang w:val="en-US"/>
        </w:rPr>
        <w:t>Q</w:t>
      </w:r>
      <w:r w:rsidRPr="003C5979">
        <w:rPr>
          <w:bCs/>
          <w:szCs w:val="24"/>
          <w:vertAlign w:val="subscript"/>
          <w:lang w:val="en-US"/>
        </w:rPr>
        <w:t>śr</w:t>
      </w:r>
      <w:proofErr w:type="spellEnd"/>
      <w:r w:rsidRPr="003C5979">
        <w:rPr>
          <w:bCs/>
          <w:szCs w:val="24"/>
          <w:vertAlign w:val="subscript"/>
          <w:lang w:val="en-US"/>
        </w:rPr>
        <w:t>. d.</w:t>
      </w:r>
      <w:r w:rsidRPr="003C5979">
        <w:rPr>
          <w:bCs/>
          <w:szCs w:val="24"/>
          <w:lang w:val="en-US"/>
        </w:rPr>
        <w:tab/>
        <w:t>= 224 [m</w:t>
      </w:r>
      <w:r w:rsidRPr="003C5979">
        <w:rPr>
          <w:bCs/>
          <w:szCs w:val="24"/>
          <w:vertAlign w:val="superscript"/>
          <w:lang w:val="en-US"/>
        </w:rPr>
        <w:t>3</w:t>
      </w:r>
      <w:r w:rsidRPr="003C5979">
        <w:rPr>
          <w:bCs/>
          <w:szCs w:val="24"/>
          <w:lang w:val="en-US"/>
        </w:rPr>
        <w:t>/d]</w:t>
      </w:r>
    </w:p>
    <w:p w14:paraId="11B164CD" w14:textId="77777777" w:rsidR="00D26E16" w:rsidRPr="003C5979" w:rsidRDefault="00D26E16" w:rsidP="00D26E16">
      <w:pPr>
        <w:spacing w:after="0" w:line="240" w:lineRule="auto"/>
        <w:ind w:firstLine="708"/>
        <w:rPr>
          <w:bCs/>
          <w:szCs w:val="24"/>
        </w:rPr>
      </w:pPr>
      <w:proofErr w:type="spellStart"/>
      <w:r w:rsidRPr="003C5979">
        <w:rPr>
          <w:bCs/>
          <w:szCs w:val="24"/>
          <w:lang w:val="en-US"/>
        </w:rPr>
        <w:t>Q</w:t>
      </w:r>
      <w:r w:rsidRPr="003C5979">
        <w:rPr>
          <w:bCs/>
          <w:szCs w:val="24"/>
          <w:vertAlign w:val="subscript"/>
          <w:lang w:val="en-US"/>
        </w:rPr>
        <w:t>dop</w:t>
      </w:r>
      <w:proofErr w:type="spellEnd"/>
      <w:r w:rsidRPr="003C5979">
        <w:rPr>
          <w:bCs/>
          <w:szCs w:val="24"/>
          <w:vertAlign w:val="subscript"/>
          <w:lang w:val="en-US"/>
        </w:rPr>
        <w:t xml:space="preserve">. r. </w:t>
      </w:r>
      <w:r w:rsidRPr="003C5979">
        <w:rPr>
          <w:bCs/>
          <w:szCs w:val="24"/>
          <w:lang w:val="en-US"/>
        </w:rPr>
        <w:tab/>
      </w:r>
      <w:r w:rsidRPr="003C5979">
        <w:rPr>
          <w:bCs/>
          <w:szCs w:val="24"/>
        </w:rPr>
        <w:t xml:space="preserve">= </w:t>
      </w:r>
      <w:r w:rsidRPr="003C5979">
        <w:rPr>
          <w:bCs/>
        </w:rPr>
        <w:t>106 288</w:t>
      </w:r>
      <w:r w:rsidRPr="003C5979">
        <w:rPr>
          <w:bCs/>
          <w:szCs w:val="24"/>
        </w:rPr>
        <w:t xml:space="preserve"> [m</w:t>
      </w:r>
      <w:r w:rsidRPr="003C5979">
        <w:rPr>
          <w:bCs/>
          <w:szCs w:val="24"/>
          <w:vertAlign w:val="superscript"/>
        </w:rPr>
        <w:t>3</w:t>
      </w:r>
      <w:r w:rsidRPr="003C5979">
        <w:rPr>
          <w:bCs/>
          <w:szCs w:val="24"/>
        </w:rPr>
        <w:t>/rok]</w:t>
      </w:r>
      <w:bookmarkEnd w:id="2"/>
    </w:p>
    <w:p w14:paraId="65AF2B06" w14:textId="77777777" w:rsidR="00D26E16" w:rsidRPr="009F3CDE" w:rsidRDefault="00D26E16" w:rsidP="00D26E16">
      <w:pPr>
        <w:pStyle w:val="Tekstpodstawowy"/>
        <w:rPr>
          <w:rFonts w:ascii="Calibri" w:hAnsi="Calibri"/>
          <w:sz w:val="22"/>
          <w:szCs w:val="22"/>
        </w:rPr>
      </w:pPr>
      <w:r w:rsidRPr="009F3CDE">
        <w:rPr>
          <w:rFonts w:ascii="Calibri" w:hAnsi="Calibri"/>
          <w:sz w:val="22"/>
          <w:szCs w:val="22"/>
        </w:rPr>
        <w:t xml:space="preserve">Zasięg oddziaływania wnioskowanych uprawnień obejmuje obszar w granicach dz. nr </w:t>
      </w:r>
      <w:proofErr w:type="spellStart"/>
      <w:r w:rsidRPr="009F3CDE">
        <w:rPr>
          <w:rFonts w:ascii="Calibri" w:hAnsi="Calibri"/>
          <w:sz w:val="22"/>
          <w:szCs w:val="22"/>
        </w:rPr>
        <w:t>ewid</w:t>
      </w:r>
      <w:proofErr w:type="spellEnd"/>
      <w:r w:rsidRPr="009F3CDE">
        <w:rPr>
          <w:rFonts w:ascii="Calibri" w:hAnsi="Calibri"/>
          <w:sz w:val="22"/>
          <w:szCs w:val="22"/>
        </w:rPr>
        <w:t xml:space="preserve">.: </w:t>
      </w:r>
    </w:p>
    <w:tbl>
      <w:tblPr>
        <w:tblW w:w="936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5"/>
      </w:tblGrid>
      <w:tr w:rsidR="00D26E16" w:rsidRPr="009F3CDE" w14:paraId="3DBAEA7A" w14:textId="77777777" w:rsidTr="004D12D7">
        <w:trPr>
          <w:trHeight w:val="25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2694A" w14:textId="77777777" w:rsidR="00D26E16" w:rsidRPr="00BB7D7E" w:rsidRDefault="00D26E16" w:rsidP="00BB7D7E">
            <w:pPr>
              <w:spacing w:after="0" w:line="240" w:lineRule="auto"/>
              <w:jc w:val="both"/>
              <w:rPr>
                <w:rFonts w:cstheme="minorHAnsi"/>
                <w:iCs/>
                <w:lang w:eastAsia="pl-PL"/>
              </w:rPr>
            </w:pPr>
            <w:r w:rsidRPr="00BB7D7E">
              <w:rPr>
                <w:rFonts w:cstheme="minorHAnsi"/>
                <w:iCs/>
                <w:lang w:eastAsia="pl-PL"/>
              </w:rPr>
              <w:t>- 285; 289; 290; 111; 213; 214/2; 180/1; 218; 219/4; 220; 221/1; 215; 235; 234; 233; 232; 568/2; 291; 593; 292; 294; 321; 323; 566; 295 i 296 obręb 0001 Baćkowice, jednostka ewidencyjna 260601_2 Baćkowice;</w:t>
            </w:r>
          </w:p>
          <w:p w14:paraId="395DE2C5" w14:textId="77777777" w:rsidR="00D26E16" w:rsidRPr="00BB7D7E" w:rsidRDefault="00D26E16" w:rsidP="004D12D7">
            <w:pPr>
              <w:spacing w:after="0" w:line="240" w:lineRule="auto"/>
              <w:rPr>
                <w:rFonts w:cstheme="minorHAnsi"/>
                <w:iCs/>
                <w:lang w:eastAsia="pl-PL"/>
              </w:rPr>
            </w:pPr>
            <w:r w:rsidRPr="00BB7D7E">
              <w:rPr>
                <w:rFonts w:cstheme="minorHAnsi"/>
                <w:iCs/>
                <w:lang w:eastAsia="pl-PL"/>
              </w:rPr>
              <w:t>-  108/1; 108/2; 92; 109 i 110 obręb 0015 Żerniki, jednostka ewidencyjna 260601_2 Baćkowice;</w:t>
            </w:r>
          </w:p>
          <w:p w14:paraId="61D183D2" w14:textId="77777777" w:rsidR="00D26E16" w:rsidRPr="009F3CDE" w:rsidRDefault="00D26E16" w:rsidP="00BB7D7E">
            <w:pPr>
              <w:spacing w:after="0" w:line="240" w:lineRule="auto"/>
              <w:jc w:val="both"/>
              <w:rPr>
                <w:rFonts w:cstheme="minorHAnsi"/>
                <w:i/>
                <w:lang w:eastAsia="pl-PL"/>
              </w:rPr>
            </w:pPr>
            <w:r w:rsidRPr="00BB7D7E">
              <w:rPr>
                <w:rFonts w:cstheme="minorHAnsi"/>
                <w:iCs/>
                <w:lang w:eastAsia="pl-PL"/>
              </w:rPr>
              <w:t>- 250; 249/1; 248; 247; 246; 273/3; 249/2; 259; 275; 276/1; 277; 278; 279; 280/2; 281; 276/2; 274; 273/2; 256/1; 256/2; 255; 254/2; 254/1; 253; 252 i 251 obręb 0005 Modliborzyce, jednostka ewidencyjna 260601_2 Baćkowice.</w:t>
            </w:r>
          </w:p>
        </w:tc>
      </w:tr>
    </w:tbl>
    <w:bookmarkEnd w:id="1"/>
    <w:p w14:paraId="2F77EE01" w14:textId="5B9778B6" w:rsidR="00836338" w:rsidRPr="00D26E16" w:rsidRDefault="00836338" w:rsidP="00F6541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26E16">
        <w:rPr>
          <w:rFonts w:asciiTheme="minorHAnsi" w:hAnsiTheme="minorHAnsi" w:cstheme="minorHAnsi"/>
          <w:sz w:val="22"/>
          <w:szCs w:val="22"/>
        </w:rPr>
        <w:t xml:space="preserve"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</w:t>
      </w:r>
      <w:r w:rsidR="007547B4" w:rsidRPr="00D26E1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D26E16">
        <w:rPr>
          <w:rFonts w:asciiTheme="minorHAnsi" w:hAnsiTheme="minorHAnsi" w:cstheme="minorHAnsi"/>
          <w:sz w:val="22"/>
          <w:szCs w:val="22"/>
        </w:rPr>
        <w:t xml:space="preserve">z nich notatek, odpisów </w:t>
      </w:r>
      <w:r w:rsidRPr="00D26E16">
        <w:rPr>
          <w:rFonts w:asciiTheme="minorHAnsi" w:hAnsiTheme="minorHAnsi" w:cstheme="minorHAnsi"/>
          <w:b/>
          <w:sz w:val="22"/>
          <w:szCs w:val="22"/>
        </w:rPr>
        <w:t>w terminie 7 dni</w:t>
      </w:r>
      <w:r w:rsidRPr="00D26E16">
        <w:rPr>
          <w:rFonts w:asciiTheme="minorHAnsi" w:hAnsiTheme="minorHAnsi" w:cstheme="minorHAnsi"/>
          <w:sz w:val="22"/>
          <w:szCs w:val="22"/>
        </w:rPr>
        <w:t xml:space="preserve"> od daty doręczenia niniejszego zawiadomienia.</w:t>
      </w:r>
    </w:p>
    <w:p w14:paraId="26F272D5" w14:textId="77777777" w:rsidR="00836338" w:rsidRPr="00D26E16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lang w:eastAsia="pl-PL"/>
        </w:rPr>
      </w:pPr>
      <w:r w:rsidRPr="00D26E16">
        <w:rPr>
          <w:rFonts w:eastAsia="Times New Roman" w:cstheme="minorHAnsi"/>
          <w:lang w:eastAsia="pl-PL"/>
        </w:rPr>
        <w:t xml:space="preserve">Akta sprawy dostępne są w siedzibie </w:t>
      </w:r>
      <w:r w:rsidR="00185DF7" w:rsidRPr="00D26E16">
        <w:rPr>
          <w:rFonts w:eastAsia="Times New Roman" w:cstheme="minorHAnsi"/>
          <w:lang w:eastAsia="pl-PL"/>
        </w:rPr>
        <w:t>Zarządu Zlewni w Sandomierzu</w:t>
      </w:r>
      <w:r w:rsidRPr="00D26E16">
        <w:rPr>
          <w:rFonts w:eastAsia="Times New Roman" w:cstheme="minorHAnsi"/>
          <w:lang w:eastAsia="pl-PL"/>
        </w:rPr>
        <w:t xml:space="preserve">, ul. </w:t>
      </w:r>
      <w:r w:rsidR="00185DF7" w:rsidRPr="00D26E16">
        <w:rPr>
          <w:rFonts w:eastAsia="Times New Roman" w:cstheme="minorHAnsi"/>
          <w:lang w:eastAsia="pl-PL"/>
        </w:rPr>
        <w:t>Długosza 4a</w:t>
      </w:r>
      <w:r w:rsidRPr="00D26E16">
        <w:rPr>
          <w:rFonts w:eastAsia="Times New Roman" w:cstheme="minorHAnsi"/>
          <w:lang w:eastAsia="pl-PL"/>
        </w:rPr>
        <w:t>, 2</w:t>
      </w:r>
      <w:r w:rsidR="00185DF7" w:rsidRPr="00D26E16">
        <w:rPr>
          <w:rFonts w:eastAsia="Times New Roman" w:cstheme="minorHAnsi"/>
          <w:lang w:eastAsia="pl-PL"/>
        </w:rPr>
        <w:t>7-600</w:t>
      </w:r>
      <w:r w:rsidRPr="00D26E16">
        <w:rPr>
          <w:rFonts w:eastAsia="Times New Roman" w:cstheme="minorHAnsi"/>
          <w:lang w:eastAsia="pl-PL"/>
        </w:rPr>
        <w:t xml:space="preserve"> S</w:t>
      </w:r>
      <w:r w:rsidR="00185DF7" w:rsidRPr="00D26E16">
        <w:rPr>
          <w:rFonts w:eastAsia="Times New Roman" w:cstheme="minorHAnsi"/>
          <w:lang w:eastAsia="pl-PL"/>
        </w:rPr>
        <w:t>andomierz</w:t>
      </w:r>
      <w:r w:rsidRPr="00D26E16">
        <w:rPr>
          <w:rFonts w:eastAsia="Times New Roman" w:cstheme="minorHAnsi"/>
          <w:lang w:eastAsia="pl-PL"/>
        </w:rPr>
        <w:t xml:space="preserve">, pokój nr </w:t>
      </w:r>
      <w:r w:rsidR="006F3234" w:rsidRPr="00D26E16">
        <w:rPr>
          <w:rFonts w:eastAsia="Times New Roman" w:cstheme="minorHAnsi"/>
          <w:lang w:eastAsia="pl-PL"/>
        </w:rPr>
        <w:t>1</w:t>
      </w:r>
      <w:r w:rsidRPr="00D26E16">
        <w:rPr>
          <w:rFonts w:eastAsia="Times New Roman" w:cstheme="minorHAnsi"/>
          <w:lang w:eastAsia="pl-PL"/>
        </w:rPr>
        <w:t xml:space="preserve"> (poniedziałek – piątek w godz. </w:t>
      </w:r>
      <w:r w:rsidR="006F3234" w:rsidRPr="00D26E16">
        <w:rPr>
          <w:rFonts w:eastAsia="Times New Roman" w:cstheme="minorHAnsi"/>
          <w:lang w:eastAsia="pl-PL"/>
        </w:rPr>
        <w:t>8</w:t>
      </w:r>
      <w:r w:rsidR="00185DF7" w:rsidRPr="00D26E16">
        <w:rPr>
          <w:rFonts w:eastAsia="Times New Roman" w:cstheme="minorHAnsi"/>
          <w:vertAlign w:val="superscript"/>
          <w:lang w:eastAsia="pl-PL"/>
        </w:rPr>
        <w:t>0</w:t>
      </w:r>
      <w:r w:rsidRPr="00D26E16">
        <w:rPr>
          <w:rFonts w:eastAsia="Times New Roman" w:cstheme="minorHAnsi"/>
          <w:vertAlign w:val="superscript"/>
          <w:lang w:eastAsia="pl-PL"/>
        </w:rPr>
        <w:t>0</w:t>
      </w:r>
      <w:r w:rsidRPr="00D26E16">
        <w:rPr>
          <w:rFonts w:eastAsia="Times New Roman" w:cstheme="minorHAnsi"/>
          <w:lang w:eastAsia="pl-PL"/>
        </w:rPr>
        <w:t>-1</w:t>
      </w:r>
      <w:r w:rsidR="006F3234" w:rsidRPr="00D26E16">
        <w:rPr>
          <w:rFonts w:eastAsia="Times New Roman" w:cstheme="minorHAnsi"/>
          <w:lang w:eastAsia="pl-PL"/>
        </w:rPr>
        <w:t>6</w:t>
      </w:r>
      <w:r w:rsidR="00185DF7" w:rsidRPr="00D26E16">
        <w:rPr>
          <w:rFonts w:eastAsia="Times New Roman" w:cstheme="minorHAnsi"/>
          <w:vertAlign w:val="superscript"/>
          <w:lang w:eastAsia="pl-PL"/>
        </w:rPr>
        <w:t>0</w:t>
      </w:r>
      <w:r w:rsidRPr="00D26E16">
        <w:rPr>
          <w:rFonts w:eastAsia="Times New Roman" w:cstheme="minorHAnsi"/>
          <w:vertAlign w:val="superscript"/>
          <w:lang w:eastAsia="pl-PL"/>
        </w:rPr>
        <w:t>0</w:t>
      </w:r>
      <w:r w:rsidRPr="00D26E16">
        <w:rPr>
          <w:rFonts w:eastAsia="Times New Roman" w:cstheme="minorHAnsi"/>
          <w:lang w:eastAsia="pl-PL"/>
        </w:rPr>
        <w:t xml:space="preserve">), a ewentualne wnioski i uwagi </w:t>
      </w:r>
      <w:r w:rsidRPr="00D26E16">
        <w:rPr>
          <w:rFonts w:eastAsia="Times New Roman" w:cstheme="minorHAnsi"/>
          <w:lang w:eastAsia="pl-PL"/>
        </w:rPr>
        <w:br/>
        <w:t>można składać w terminie 7 dni od daty otrzymania niniejszego zawiadomienia.</w:t>
      </w:r>
    </w:p>
    <w:p w14:paraId="3E2C2062" w14:textId="77777777" w:rsidR="00836338" w:rsidRPr="00D26E16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i/>
          <w:lang w:eastAsia="pl-PL"/>
        </w:rPr>
      </w:pPr>
      <w:r w:rsidRPr="00D26E16">
        <w:rPr>
          <w:rFonts w:eastAsia="Times New Roman" w:cstheme="minorHAnsi"/>
          <w:lang w:eastAsia="pl-PL"/>
        </w:rPr>
        <w:t xml:space="preserve">Ponadto informuje się, że po upływie ww. terminu, w przypadku braku zgłoszenia przez strony uwag i ewentualnych uzupełnień do akt sprawy, przedmiotowe postępowanie administracyjne zostanie zakończone decyzją, wydaną w oparciu o posiadane dowody i materiały.         </w:t>
      </w:r>
    </w:p>
    <w:p w14:paraId="0AB5BC9E" w14:textId="77777777" w:rsidR="00D26E16" w:rsidRDefault="00D26E16" w:rsidP="007B51CC">
      <w:pPr>
        <w:pStyle w:val="Bezodstpw"/>
        <w:ind w:left="4956" w:firstLine="708"/>
        <w:rPr>
          <w:color w:val="FF0000"/>
          <w:sz w:val="22"/>
          <w:szCs w:val="22"/>
          <w:lang w:val="pl-PL"/>
        </w:rPr>
      </w:pPr>
      <w:bookmarkStart w:id="3" w:name="_Hlk89261795"/>
    </w:p>
    <w:p w14:paraId="2FE90C60" w14:textId="693F5AD2" w:rsidR="007B51CC" w:rsidRPr="001504CD" w:rsidRDefault="00D26E16" w:rsidP="007B51CC">
      <w:pPr>
        <w:pStyle w:val="Bezodstpw"/>
        <w:ind w:left="4956" w:firstLine="708"/>
        <w:rPr>
          <w:sz w:val="22"/>
          <w:szCs w:val="22"/>
          <w:lang w:val="pl-PL"/>
        </w:rPr>
      </w:pPr>
      <w:r w:rsidRPr="001504CD">
        <w:rPr>
          <w:sz w:val="22"/>
          <w:szCs w:val="22"/>
          <w:lang w:val="pl-PL"/>
        </w:rPr>
        <w:t xml:space="preserve">Małgorzata Paw </w:t>
      </w:r>
    </w:p>
    <w:p w14:paraId="1A8C8622" w14:textId="20B4641A" w:rsidR="007B51CC" w:rsidRPr="001504CD" w:rsidRDefault="006379F5" w:rsidP="007B51CC">
      <w:pPr>
        <w:pStyle w:val="Bezodstpw"/>
        <w:ind w:left="4254"/>
        <w:rPr>
          <w:sz w:val="22"/>
          <w:szCs w:val="22"/>
          <w:lang w:val="pl-PL"/>
        </w:rPr>
      </w:pPr>
      <w:r w:rsidRPr="001504CD">
        <w:rPr>
          <w:sz w:val="22"/>
          <w:szCs w:val="22"/>
          <w:lang w:val="pl-PL"/>
        </w:rPr>
        <w:t xml:space="preserve">   </w:t>
      </w:r>
      <w:r w:rsidR="00D26E16" w:rsidRPr="001504CD">
        <w:rPr>
          <w:sz w:val="22"/>
          <w:szCs w:val="22"/>
          <w:lang w:val="pl-PL"/>
        </w:rPr>
        <w:t xml:space="preserve">p.o. Z-ca </w:t>
      </w:r>
      <w:r w:rsidR="007B51CC" w:rsidRPr="001504CD">
        <w:rPr>
          <w:sz w:val="22"/>
          <w:szCs w:val="22"/>
          <w:lang w:val="pl-PL"/>
        </w:rPr>
        <w:t>Dyrektor</w:t>
      </w:r>
      <w:r w:rsidR="00D26E16" w:rsidRPr="001504CD">
        <w:rPr>
          <w:sz w:val="22"/>
          <w:szCs w:val="22"/>
          <w:lang w:val="pl-PL"/>
        </w:rPr>
        <w:t>a</w:t>
      </w:r>
      <w:r w:rsidR="007B51CC" w:rsidRPr="001504CD">
        <w:rPr>
          <w:sz w:val="22"/>
          <w:szCs w:val="22"/>
          <w:lang w:val="pl-PL"/>
        </w:rPr>
        <w:t xml:space="preserve"> Zarządu Zlewni w Sandomierzu</w:t>
      </w:r>
    </w:p>
    <w:p w14:paraId="1C02963A" w14:textId="77777777" w:rsidR="007B51CC" w:rsidRPr="001504CD" w:rsidRDefault="007B51CC" w:rsidP="007B51CC">
      <w:pPr>
        <w:pStyle w:val="Bezodstpw"/>
        <w:ind w:left="3540" w:firstLine="708"/>
        <w:rPr>
          <w:sz w:val="22"/>
          <w:szCs w:val="22"/>
        </w:rPr>
      </w:pPr>
      <w:r w:rsidRPr="001504CD">
        <w:rPr>
          <w:sz w:val="22"/>
          <w:szCs w:val="22"/>
          <w:lang w:val="pl-PL"/>
        </w:rPr>
        <w:t>/podpisane bezpiecznym podpisem elektronicznym/</w:t>
      </w:r>
    </w:p>
    <w:bookmarkEnd w:id="3"/>
    <w:p w14:paraId="2A49FAAD" w14:textId="77777777" w:rsidR="00DF6CF1" w:rsidRPr="001504CD" w:rsidRDefault="00DF6CF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0D1DF998" w14:textId="77777777" w:rsidR="00836338" w:rsidRPr="00D26E16" w:rsidRDefault="00836338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  <w:r w:rsidRPr="00D26E16">
        <w:rPr>
          <w:rFonts w:eastAsia="Arial Unicode MS" w:cstheme="minorHAnsi"/>
          <w:sz w:val="20"/>
          <w:szCs w:val="20"/>
          <w:u w:val="single"/>
        </w:rPr>
        <w:t>Otrzymują (</w:t>
      </w:r>
      <w:r w:rsidR="00470620" w:rsidRPr="00D26E16">
        <w:rPr>
          <w:rFonts w:eastAsia="Arial Unicode MS" w:cstheme="minorHAnsi"/>
          <w:sz w:val="20"/>
          <w:szCs w:val="20"/>
          <w:u w:val="single"/>
        </w:rPr>
        <w:t>e-PUAP</w:t>
      </w:r>
      <w:r w:rsidRPr="00D26E16">
        <w:rPr>
          <w:rFonts w:eastAsia="Arial Unicode MS" w:cstheme="minorHAnsi"/>
          <w:sz w:val="20"/>
          <w:szCs w:val="20"/>
          <w:u w:val="single"/>
        </w:rPr>
        <w:t>):</w:t>
      </w:r>
    </w:p>
    <w:p w14:paraId="6E9E5BAE" w14:textId="527D8A13" w:rsidR="00836338" w:rsidRPr="00D26E16" w:rsidRDefault="00836338" w:rsidP="00D26E16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rPr>
          <w:rFonts w:eastAsia="Arial Unicode MS" w:cstheme="minorHAnsi"/>
          <w:sz w:val="20"/>
          <w:szCs w:val="20"/>
        </w:rPr>
      </w:pPr>
      <w:r w:rsidRPr="00D26E16">
        <w:rPr>
          <w:rFonts w:eastAsia="Arial Unicode MS" w:cstheme="minorHAnsi"/>
          <w:sz w:val="20"/>
          <w:szCs w:val="20"/>
        </w:rPr>
        <w:t xml:space="preserve">Urząd </w:t>
      </w:r>
      <w:r w:rsidR="00787909" w:rsidRPr="00D26E16">
        <w:rPr>
          <w:rFonts w:eastAsia="Arial Unicode MS" w:cstheme="minorHAnsi"/>
          <w:sz w:val="20"/>
          <w:szCs w:val="20"/>
        </w:rPr>
        <w:t xml:space="preserve"> Gminy w</w:t>
      </w:r>
      <w:r w:rsidR="00470620" w:rsidRPr="00D26E16">
        <w:rPr>
          <w:rFonts w:eastAsia="Arial Unicode MS" w:cstheme="minorHAnsi"/>
          <w:sz w:val="20"/>
          <w:szCs w:val="20"/>
        </w:rPr>
        <w:t xml:space="preserve"> </w:t>
      </w:r>
      <w:r w:rsidR="00D26E16" w:rsidRPr="00D26E16">
        <w:rPr>
          <w:rFonts w:eastAsia="Arial Unicode MS" w:cstheme="minorHAnsi"/>
          <w:sz w:val="20"/>
          <w:szCs w:val="20"/>
        </w:rPr>
        <w:t xml:space="preserve">Baćkowicach </w:t>
      </w:r>
      <w:r w:rsidR="00F6541A" w:rsidRPr="00D26E16">
        <w:rPr>
          <w:rFonts w:eastAsia="Arial Unicode MS" w:cstheme="minorHAnsi"/>
          <w:sz w:val="20"/>
          <w:szCs w:val="20"/>
        </w:rPr>
        <w:t xml:space="preserve"> </w:t>
      </w:r>
    </w:p>
    <w:p w14:paraId="4C301261" w14:textId="42F0D7C6" w:rsidR="00836338" w:rsidRPr="00D26E16" w:rsidRDefault="00D26E16" w:rsidP="00D26E16">
      <w:pPr>
        <w:suppressAutoHyphens/>
        <w:spacing w:after="0" w:line="240" w:lineRule="auto"/>
        <w:ind w:left="284"/>
        <w:contextualSpacing/>
        <w:rPr>
          <w:rFonts w:eastAsia="Arial Unicode MS" w:cstheme="minorHAnsi"/>
          <w:sz w:val="20"/>
          <w:szCs w:val="20"/>
        </w:rPr>
      </w:pPr>
      <w:r w:rsidRPr="00D26E16">
        <w:rPr>
          <w:rFonts w:eastAsia="Arial Unicode MS" w:cstheme="minorHAnsi"/>
          <w:sz w:val="20"/>
          <w:szCs w:val="20"/>
        </w:rPr>
        <w:t>Baćkowice 84</w:t>
      </w:r>
      <w:r w:rsidR="006379F5" w:rsidRPr="00D26E16">
        <w:rPr>
          <w:rFonts w:eastAsia="Arial Unicode MS" w:cstheme="minorHAnsi"/>
          <w:sz w:val="20"/>
          <w:szCs w:val="20"/>
        </w:rPr>
        <w:t xml:space="preserve">; </w:t>
      </w:r>
      <w:r w:rsidRPr="00D26E16">
        <w:rPr>
          <w:rFonts w:eastAsia="Arial Unicode MS" w:cstheme="minorHAnsi"/>
          <w:sz w:val="20"/>
          <w:szCs w:val="20"/>
        </w:rPr>
        <w:t>2</w:t>
      </w:r>
      <w:r w:rsidR="006379F5" w:rsidRPr="00D26E16">
        <w:rPr>
          <w:rFonts w:eastAsia="Arial Unicode MS" w:cstheme="minorHAnsi"/>
          <w:sz w:val="20"/>
          <w:szCs w:val="20"/>
        </w:rPr>
        <w:t>7-</w:t>
      </w:r>
      <w:r w:rsidRPr="00D26E16">
        <w:rPr>
          <w:rFonts w:eastAsia="Arial Unicode MS" w:cstheme="minorHAnsi"/>
          <w:sz w:val="20"/>
          <w:szCs w:val="20"/>
        </w:rPr>
        <w:t xml:space="preserve">552 Baćkowice </w:t>
      </w:r>
      <w:r w:rsidR="00F6541A" w:rsidRPr="00D26E16">
        <w:rPr>
          <w:rFonts w:eastAsia="Arial Unicode MS" w:cstheme="minorHAnsi"/>
          <w:sz w:val="20"/>
          <w:szCs w:val="20"/>
        </w:rPr>
        <w:t xml:space="preserve"> </w:t>
      </w:r>
      <w:r w:rsidR="00836338" w:rsidRPr="00D26E16">
        <w:rPr>
          <w:rFonts w:eastAsia="Arial Unicode MS" w:cstheme="minorHAnsi"/>
          <w:sz w:val="20"/>
          <w:szCs w:val="20"/>
        </w:rPr>
        <w:t xml:space="preserve">– </w:t>
      </w:r>
      <w:r w:rsidR="00836338" w:rsidRPr="00D26E16">
        <w:rPr>
          <w:rFonts w:eastAsia="Arial Unicode MS" w:cstheme="minorHAnsi"/>
          <w:i/>
          <w:sz w:val="20"/>
          <w:szCs w:val="20"/>
        </w:rPr>
        <w:t>celem ogłoszenia</w:t>
      </w:r>
    </w:p>
    <w:p w14:paraId="0F0384B1" w14:textId="2633AB1A" w:rsidR="00D26E16" w:rsidRPr="00D26E16" w:rsidRDefault="00D26E16" w:rsidP="00D26E16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rPr>
          <w:rFonts w:eastAsia="Arial Unicode MS" w:cstheme="minorHAnsi"/>
          <w:iCs/>
          <w:sz w:val="20"/>
          <w:szCs w:val="20"/>
        </w:rPr>
      </w:pPr>
      <w:r w:rsidRPr="00D26E16">
        <w:rPr>
          <w:rFonts w:eastAsia="Arial Unicode MS" w:cstheme="minorHAnsi"/>
          <w:iCs/>
          <w:sz w:val="20"/>
          <w:szCs w:val="20"/>
        </w:rPr>
        <w:t xml:space="preserve">Starostwo Powiatowe w Opatowie ul. Sienkiewicza 17 ; 27-500 Opatów </w:t>
      </w:r>
      <w:r w:rsidRPr="00D26E16">
        <w:rPr>
          <w:rFonts w:eastAsia="Arial Unicode MS" w:cstheme="minorHAnsi"/>
          <w:sz w:val="20"/>
          <w:szCs w:val="20"/>
        </w:rPr>
        <w:t xml:space="preserve">– </w:t>
      </w:r>
      <w:r w:rsidRPr="00D26E16">
        <w:rPr>
          <w:rFonts w:eastAsia="Arial Unicode MS" w:cstheme="minorHAnsi"/>
          <w:i/>
          <w:sz w:val="20"/>
          <w:szCs w:val="20"/>
        </w:rPr>
        <w:t>celem ogłoszenia</w:t>
      </w:r>
    </w:p>
    <w:p w14:paraId="6FDA162B" w14:textId="3E304131" w:rsidR="00836338" w:rsidRPr="0092382E" w:rsidRDefault="00836338" w:rsidP="0092382E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rPr>
          <w:rFonts w:eastAsia="Arial Unicode MS" w:cstheme="minorHAnsi"/>
          <w:i/>
          <w:sz w:val="20"/>
          <w:szCs w:val="20"/>
        </w:rPr>
      </w:pPr>
      <w:r w:rsidRPr="00D26E16">
        <w:rPr>
          <w:rFonts w:eastAsia="Arial Unicode MS" w:cstheme="minorHAnsi"/>
          <w:sz w:val="20"/>
          <w:szCs w:val="20"/>
        </w:rPr>
        <w:t>2</w:t>
      </w:r>
      <w:r w:rsidR="001A68AF" w:rsidRPr="00D26E16">
        <w:rPr>
          <w:rFonts w:eastAsia="Arial Unicode MS" w:cstheme="minorHAnsi"/>
          <w:sz w:val="20"/>
          <w:szCs w:val="20"/>
        </w:rPr>
        <w:t xml:space="preserve"> x </w:t>
      </w:r>
      <w:r w:rsidRPr="00D26E16">
        <w:rPr>
          <w:rFonts w:eastAsia="Arial Unicode MS" w:cstheme="minorHAnsi"/>
          <w:sz w:val="20"/>
          <w:szCs w:val="20"/>
        </w:rPr>
        <w:t xml:space="preserve">Aa+ BIP – </w:t>
      </w:r>
      <w:r w:rsidRPr="00D26E16">
        <w:rPr>
          <w:rFonts w:eastAsia="Arial Unicode MS" w:cstheme="minorHAnsi"/>
          <w:i/>
          <w:sz w:val="20"/>
          <w:szCs w:val="20"/>
        </w:rPr>
        <w:t>celem ogłoszenia</w:t>
      </w:r>
    </w:p>
    <w:sectPr w:rsidR="00836338" w:rsidRPr="0092382E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3A6E8" w14:textId="77777777" w:rsidR="000243AE" w:rsidRDefault="000243AE">
      <w:pPr>
        <w:spacing w:after="0" w:line="240" w:lineRule="auto"/>
      </w:pPr>
      <w:r>
        <w:separator/>
      </w:r>
    </w:p>
  </w:endnote>
  <w:endnote w:type="continuationSeparator" w:id="0">
    <w:p w14:paraId="57823A62" w14:textId="77777777" w:rsidR="000243AE" w:rsidRDefault="0002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C130EE" w:rsidRPr="00E17232" w14:paraId="7848103B" w14:textId="77777777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663"/>
            <w:gridCol w:w="2944"/>
          </w:tblGrid>
          <w:tr w:rsidR="00780051" w:rsidRPr="00E17232" w14:paraId="65B0D63E" w14:textId="77777777" w:rsidTr="002E74D5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61898174" w14:textId="77777777" w:rsidR="00502DA9" w:rsidRPr="00352868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52868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73382D35" w14:textId="77777777" w:rsidR="00502DA9" w:rsidRPr="00E17232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4D2B43F0" w14:textId="77777777" w:rsidR="00502DA9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0FDA276E" w14:textId="77777777" w:rsidR="00502DA9" w:rsidRPr="00336EB2" w:rsidRDefault="001A68AF" w:rsidP="0004517E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36EB2">
                  <w:rPr>
                    <w:rFonts w:ascii="Lato" w:hAnsi="Lato"/>
                    <w:color w:val="195F8A"/>
                    <w:sz w:val="18"/>
                    <w:szCs w:val="18"/>
                  </w:rPr>
                  <w:t>tel.: (15) 83 22 797 | faks: +48 (15) 833 27 07 | e-mail: zzsandomierz@wody.gov.pl</w:t>
                </w:r>
              </w:p>
            </w:tc>
            <w:tc>
              <w:tcPr>
                <w:tcW w:w="2944" w:type="dxa"/>
                <w:shd w:val="clear" w:color="auto" w:fill="auto"/>
                <w:vAlign w:val="bottom"/>
              </w:tcPr>
              <w:p w14:paraId="3F276740" w14:textId="77777777" w:rsidR="00502DA9" w:rsidRPr="00E17232" w:rsidRDefault="001A68AF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4C17FA1D" w14:textId="77777777" w:rsidR="00502DA9" w:rsidRPr="004F6285" w:rsidRDefault="00502DA9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shd w:val="clear" w:color="auto" w:fill="auto"/>
          <w:vAlign w:val="bottom"/>
        </w:tcPr>
        <w:p w14:paraId="4EE31276" w14:textId="77777777" w:rsidR="00502DA9" w:rsidRPr="00711DAE" w:rsidRDefault="00502DA9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7FA39FB1" w14:textId="77777777" w:rsidR="00502DA9" w:rsidRPr="00C130EE" w:rsidRDefault="00502DA9" w:rsidP="00C130EE">
    <w:pPr>
      <w:pStyle w:val="Stopka"/>
    </w:pPr>
  </w:p>
  <w:p w14:paraId="433237AC" w14:textId="77777777" w:rsidR="00502DA9" w:rsidRDefault="00502D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6663"/>
      <w:gridCol w:w="2944"/>
    </w:tblGrid>
    <w:tr w:rsidR="008820BB" w:rsidRPr="00E17232" w14:paraId="0771FFB5" w14:textId="77777777" w:rsidTr="001730AD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1A594E66" w14:textId="77777777" w:rsidR="00502DA9" w:rsidRPr="00352868" w:rsidRDefault="001A68AF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6F216137" w14:textId="77777777" w:rsidR="00502DA9" w:rsidRPr="00E17232" w:rsidRDefault="001A68AF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6E9B63BA" w14:textId="77777777" w:rsidR="00502DA9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5A4DD460" w14:textId="77777777" w:rsidR="00502DA9" w:rsidRPr="00336EB2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336EB2">
            <w:rPr>
              <w:rFonts w:ascii="Lato" w:hAnsi="Lato"/>
              <w:color w:val="195F8A"/>
              <w:sz w:val="18"/>
              <w:szCs w:val="18"/>
            </w:rPr>
            <w:t>tel.: (1</w:t>
          </w:r>
          <w:r w:rsidR="00C44142">
            <w:rPr>
              <w:rFonts w:ascii="Lato" w:hAnsi="Lato"/>
              <w:color w:val="195F8A"/>
              <w:sz w:val="18"/>
              <w:szCs w:val="18"/>
            </w:rPr>
            <w:t>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C44142">
            <w:rPr>
              <w:rFonts w:ascii="Lato" w:hAnsi="Lato"/>
              <w:color w:val="195F8A"/>
              <w:sz w:val="18"/>
              <w:szCs w:val="18"/>
            </w:rPr>
            <w:t>628 42 42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>| faks: +48 (1</w:t>
          </w:r>
          <w:r w:rsidR="00C44142">
            <w:rPr>
              <w:rFonts w:ascii="Lato" w:hAnsi="Lato"/>
              <w:color w:val="195F8A"/>
              <w:sz w:val="18"/>
              <w:szCs w:val="18"/>
            </w:rPr>
            <w:t>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C44142">
            <w:rPr>
              <w:rFonts w:ascii="Lato" w:hAnsi="Lato"/>
              <w:color w:val="195F8A"/>
              <w:sz w:val="18"/>
              <w:szCs w:val="18"/>
            </w:rPr>
            <w:t>628 42 41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>| e-mail: zzsandomierz@wody.gov.pl</w:t>
          </w:r>
        </w:p>
      </w:tc>
      <w:tc>
        <w:tcPr>
          <w:tcW w:w="2944" w:type="dxa"/>
          <w:shd w:val="clear" w:color="auto" w:fill="auto"/>
          <w:vAlign w:val="bottom"/>
        </w:tcPr>
        <w:p w14:paraId="76D93FD0" w14:textId="77777777" w:rsidR="00502DA9" w:rsidRPr="00E17232" w:rsidRDefault="001A68AF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3B6B8105" w14:textId="77777777" w:rsidR="00502DA9" w:rsidRPr="00E17232" w:rsidRDefault="00502DA9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16C5" w14:textId="77777777" w:rsidR="000243AE" w:rsidRDefault="000243AE">
      <w:pPr>
        <w:spacing w:after="0" w:line="240" w:lineRule="auto"/>
      </w:pPr>
      <w:r>
        <w:separator/>
      </w:r>
    </w:p>
  </w:footnote>
  <w:footnote w:type="continuationSeparator" w:id="0">
    <w:p w14:paraId="6FBFDF95" w14:textId="77777777" w:rsidR="000243AE" w:rsidRDefault="0002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AD21" w14:textId="77777777" w:rsidR="00502DA9" w:rsidRDefault="00502DA9" w:rsidP="000B20D3">
    <w:pPr>
      <w:pStyle w:val="Nagwek"/>
    </w:pPr>
  </w:p>
  <w:p w14:paraId="7B95BBAD" w14:textId="77777777" w:rsidR="00502DA9" w:rsidRDefault="00502DA9" w:rsidP="000B20D3">
    <w:pPr>
      <w:pStyle w:val="Nagwek"/>
    </w:pPr>
  </w:p>
  <w:p w14:paraId="3A4DE33E" w14:textId="77777777" w:rsidR="00502DA9" w:rsidRDefault="00502DA9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EE0E" w14:textId="77777777" w:rsidR="00502DA9" w:rsidRDefault="001A68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32BFF4" wp14:editId="06FAB701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3495"/>
    <w:multiLevelType w:val="hybridMultilevel"/>
    <w:tmpl w:val="D3AE312E"/>
    <w:lvl w:ilvl="0" w:tplc="DD00D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E64FE"/>
    <w:multiLevelType w:val="hybridMultilevel"/>
    <w:tmpl w:val="6890F382"/>
    <w:lvl w:ilvl="0" w:tplc="7098D2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722F"/>
    <w:multiLevelType w:val="hybridMultilevel"/>
    <w:tmpl w:val="10B65966"/>
    <w:lvl w:ilvl="0" w:tplc="FA2CF7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142639"/>
    <w:multiLevelType w:val="hybridMultilevel"/>
    <w:tmpl w:val="92C0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528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5E0B"/>
    <w:multiLevelType w:val="hybridMultilevel"/>
    <w:tmpl w:val="333A8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06617">
    <w:abstractNumId w:val="1"/>
  </w:num>
  <w:num w:numId="2" w16cid:durableId="1751582313">
    <w:abstractNumId w:val="3"/>
  </w:num>
  <w:num w:numId="3" w16cid:durableId="641884551">
    <w:abstractNumId w:val="4"/>
  </w:num>
  <w:num w:numId="4" w16cid:durableId="97525596">
    <w:abstractNumId w:val="0"/>
  </w:num>
  <w:num w:numId="5" w16cid:durableId="54179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338"/>
    <w:rsid w:val="0001710D"/>
    <w:rsid w:val="000243AE"/>
    <w:rsid w:val="000C17AC"/>
    <w:rsid w:val="00104A48"/>
    <w:rsid w:val="00120C44"/>
    <w:rsid w:val="001504CD"/>
    <w:rsid w:val="00182DCE"/>
    <w:rsid w:val="00185DF7"/>
    <w:rsid w:val="001A68AF"/>
    <w:rsid w:val="001F5D2F"/>
    <w:rsid w:val="00223433"/>
    <w:rsid w:val="00233CB2"/>
    <w:rsid w:val="00273207"/>
    <w:rsid w:val="002F5B67"/>
    <w:rsid w:val="003F5546"/>
    <w:rsid w:val="00406218"/>
    <w:rsid w:val="004270BF"/>
    <w:rsid w:val="00470620"/>
    <w:rsid w:val="004A3222"/>
    <w:rsid w:val="004C01FB"/>
    <w:rsid w:val="004C5895"/>
    <w:rsid w:val="004D144A"/>
    <w:rsid w:val="00502DA9"/>
    <w:rsid w:val="00520B4A"/>
    <w:rsid w:val="00530FFF"/>
    <w:rsid w:val="00542EA5"/>
    <w:rsid w:val="006045BF"/>
    <w:rsid w:val="006379F5"/>
    <w:rsid w:val="00675DA3"/>
    <w:rsid w:val="006A4B2A"/>
    <w:rsid w:val="006C0C1B"/>
    <w:rsid w:val="006D4586"/>
    <w:rsid w:val="006F3234"/>
    <w:rsid w:val="00715628"/>
    <w:rsid w:val="0073748C"/>
    <w:rsid w:val="00737664"/>
    <w:rsid w:val="007547B4"/>
    <w:rsid w:val="007610F1"/>
    <w:rsid w:val="007623FF"/>
    <w:rsid w:val="00775D12"/>
    <w:rsid w:val="00787909"/>
    <w:rsid w:val="007B51CC"/>
    <w:rsid w:val="007D1EAE"/>
    <w:rsid w:val="008156B6"/>
    <w:rsid w:val="00836338"/>
    <w:rsid w:val="00890C36"/>
    <w:rsid w:val="008C2FE7"/>
    <w:rsid w:val="008F16FA"/>
    <w:rsid w:val="008F231C"/>
    <w:rsid w:val="008F449A"/>
    <w:rsid w:val="0092382E"/>
    <w:rsid w:val="00960C46"/>
    <w:rsid w:val="00965E8B"/>
    <w:rsid w:val="009F7891"/>
    <w:rsid w:val="00A5543E"/>
    <w:rsid w:val="00A5636D"/>
    <w:rsid w:val="00A718D2"/>
    <w:rsid w:val="00A86328"/>
    <w:rsid w:val="00AE5A3F"/>
    <w:rsid w:val="00B250BD"/>
    <w:rsid w:val="00B42184"/>
    <w:rsid w:val="00B90993"/>
    <w:rsid w:val="00BB7D7E"/>
    <w:rsid w:val="00BE4D89"/>
    <w:rsid w:val="00C343BB"/>
    <w:rsid w:val="00C44142"/>
    <w:rsid w:val="00C4660B"/>
    <w:rsid w:val="00CA5F0B"/>
    <w:rsid w:val="00D01B3C"/>
    <w:rsid w:val="00D26E16"/>
    <w:rsid w:val="00D52E2A"/>
    <w:rsid w:val="00D74F77"/>
    <w:rsid w:val="00DF6CF1"/>
    <w:rsid w:val="00E007C7"/>
    <w:rsid w:val="00E16CE6"/>
    <w:rsid w:val="00E623F4"/>
    <w:rsid w:val="00E72439"/>
    <w:rsid w:val="00F6541A"/>
    <w:rsid w:val="00F6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9A3F"/>
  <w15:docId w15:val="{BD4C8F5B-181E-4279-90F6-F21C973B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338"/>
  </w:style>
  <w:style w:type="paragraph" w:styleId="Stopka">
    <w:name w:val="footer"/>
    <w:basedOn w:val="Normalny"/>
    <w:link w:val="Stopka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338"/>
  </w:style>
  <w:style w:type="paragraph" w:styleId="Tekstdymka">
    <w:name w:val="Balloon Text"/>
    <w:basedOn w:val="Normalny"/>
    <w:link w:val="TekstdymkaZnak"/>
    <w:uiPriority w:val="99"/>
    <w:semiHidden/>
    <w:unhideWhenUsed/>
    <w:rsid w:val="001A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8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120C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0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718D2"/>
    <w:pPr>
      <w:spacing w:before="200"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kapitzlistZnak">
    <w:name w:val="Akapit z listą Znak"/>
    <w:link w:val="Akapitzlist"/>
    <w:uiPriority w:val="34"/>
    <w:rsid w:val="00A718D2"/>
    <w:rPr>
      <w:rFonts w:ascii="Calibri" w:eastAsia="Times New Roman" w:hAnsi="Calibri" w:cs="Times New Roman"/>
      <w:sz w:val="20"/>
      <w:szCs w:val="20"/>
      <w:lang w:bidi="en-US"/>
    </w:rPr>
  </w:style>
  <w:style w:type="paragraph" w:styleId="Bezodstpw">
    <w:name w:val="No Spacing"/>
    <w:basedOn w:val="Normalny"/>
    <w:link w:val="BezodstpwZnak"/>
    <w:qFormat/>
    <w:rsid w:val="007B51C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BezodstpwZnak">
    <w:name w:val="Bez odstępów Znak"/>
    <w:link w:val="Bezodstpw"/>
    <w:qFormat/>
    <w:rsid w:val="007B51CC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Staszow Marczewski</dc:creator>
  <cp:keywords/>
  <dc:description/>
  <cp:lastModifiedBy>Alicja Kirpluk (RZGW Kraków)</cp:lastModifiedBy>
  <cp:revision>46</cp:revision>
  <cp:lastPrinted>2018-05-14T10:40:00Z</cp:lastPrinted>
  <dcterms:created xsi:type="dcterms:W3CDTF">2018-05-14T10:21:00Z</dcterms:created>
  <dcterms:modified xsi:type="dcterms:W3CDTF">2024-09-10T09:24:00Z</dcterms:modified>
</cp:coreProperties>
</file>